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00C34" w14:textId="13B85056" w:rsidR="00FD705D" w:rsidRDefault="00FD705D" w:rsidP="00FD705D">
      <w:pPr>
        <w:jc w:val="center"/>
        <w:rPr>
          <w:rFonts w:ascii="Arial" w:eastAsia="Times New Roman" w:hAnsi="Arial" w:cs="Arial"/>
          <w:b/>
          <w:shd w:val="clear" w:color="auto" w:fill="FFFFFF"/>
        </w:rPr>
      </w:pPr>
      <w:r>
        <w:rPr>
          <w:noProof/>
        </w:rPr>
        <w:drawing>
          <wp:inline distT="0" distB="0" distL="0" distR="0" wp14:anchorId="20EEC179" wp14:editId="5BD7D27B">
            <wp:extent cx="5422790" cy="185052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68" cy="185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67C2" w14:textId="77777777" w:rsidR="00FD705D" w:rsidRDefault="00FD705D" w:rsidP="00A43736">
      <w:pPr>
        <w:rPr>
          <w:rFonts w:ascii="Arial" w:eastAsia="Times New Roman" w:hAnsi="Arial" w:cs="Arial"/>
          <w:b/>
          <w:shd w:val="clear" w:color="auto" w:fill="FFFFFF"/>
        </w:rPr>
      </w:pPr>
    </w:p>
    <w:p w14:paraId="54A785ED" w14:textId="77777777" w:rsidR="00581268" w:rsidRDefault="00740E2B" w:rsidP="00E555E9">
      <w:pPr>
        <w:jc w:val="center"/>
        <w:rPr>
          <w:rFonts w:ascii="Arial" w:eastAsia="Times New Roman" w:hAnsi="Arial" w:cs="Arial"/>
          <w:b/>
          <w:shd w:val="clear" w:color="auto" w:fill="FFFFFF"/>
        </w:rPr>
      </w:pPr>
      <w:r w:rsidRPr="00D80EFB">
        <w:rPr>
          <w:rFonts w:ascii="Arial" w:eastAsia="Times New Roman" w:hAnsi="Arial" w:cs="Arial"/>
          <w:b/>
          <w:shd w:val="clear" w:color="auto" w:fill="FFFFFF"/>
        </w:rPr>
        <w:t xml:space="preserve">Join Fellow Faculty for a Summer Workshop in Contextualized </w:t>
      </w:r>
    </w:p>
    <w:p w14:paraId="0E191ED6" w14:textId="249CAC33" w:rsidR="00740E2B" w:rsidRPr="00D80EFB" w:rsidRDefault="00740E2B" w:rsidP="00E555E9">
      <w:pPr>
        <w:jc w:val="center"/>
        <w:rPr>
          <w:rFonts w:ascii="Arial" w:eastAsia="Times New Roman" w:hAnsi="Arial" w:cs="Arial"/>
          <w:b/>
          <w:shd w:val="clear" w:color="auto" w:fill="FFFFFF"/>
        </w:rPr>
      </w:pPr>
      <w:r w:rsidRPr="00D80EFB">
        <w:rPr>
          <w:rFonts w:ascii="Arial" w:eastAsia="Times New Roman" w:hAnsi="Arial" w:cs="Arial"/>
          <w:b/>
          <w:shd w:val="clear" w:color="auto" w:fill="FFFFFF"/>
        </w:rPr>
        <w:t>Teaching</w:t>
      </w:r>
      <w:r w:rsidR="00581268">
        <w:rPr>
          <w:rFonts w:ascii="Arial" w:eastAsia="Times New Roman" w:hAnsi="Arial" w:cs="Arial"/>
          <w:b/>
          <w:shd w:val="clear" w:color="auto" w:fill="FFFFFF"/>
        </w:rPr>
        <w:t xml:space="preserve"> </w:t>
      </w:r>
      <w:r w:rsidRPr="00D80EFB">
        <w:rPr>
          <w:rFonts w:ascii="Arial" w:eastAsia="Times New Roman" w:hAnsi="Arial" w:cs="Arial"/>
          <w:b/>
          <w:shd w:val="clear" w:color="auto" w:fill="FFFFFF"/>
        </w:rPr>
        <w:t>and Learning</w:t>
      </w:r>
      <w:r w:rsidR="000600FE" w:rsidRPr="00D80EFB">
        <w:rPr>
          <w:rFonts w:ascii="Arial" w:eastAsia="Times New Roman" w:hAnsi="Arial" w:cs="Arial"/>
          <w:b/>
          <w:shd w:val="clear" w:color="auto" w:fill="FFFFFF"/>
        </w:rPr>
        <w:t>!</w:t>
      </w:r>
    </w:p>
    <w:p w14:paraId="74C0B1CF" w14:textId="77777777" w:rsidR="00740E2B" w:rsidRPr="00D80EFB" w:rsidRDefault="00740E2B" w:rsidP="00A43736">
      <w:pPr>
        <w:rPr>
          <w:rFonts w:ascii="Arial" w:eastAsia="Times New Roman" w:hAnsi="Arial" w:cs="Arial"/>
          <w:b/>
          <w:shd w:val="clear" w:color="auto" w:fill="FFFFFF"/>
        </w:rPr>
      </w:pPr>
    </w:p>
    <w:p w14:paraId="0D212C3A" w14:textId="0A91051D" w:rsidR="00A43736" w:rsidRPr="00D80EFB" w:rsidRDefault="00A43736" w:rsidP="00A43736">
      <w:pPr>
        <w:rPr>
          <w:rFonts w:ascii="Arial" w:eastAsia="Times New Roman" w:hAnsi="Arial" w:cs="Arial"/>
          <w:shd w:val="clear" w:color="auto" w:fill="FFFFFF"/>
        </w:rPr>
      </w:pPr>
      <w:r w:rsidRPr="00D80EFB">
        <w:rPr>
          <w:rFonts w:ascii="Arial" w:eastAsia="Times New Roman" w:hAnsi="Arial" w:cs="Arial"/>
          <w:shd w:val="clear" w:color="auto" w:fill="FFFFFF"/>
        </w:rPr>
        <w:t>Contextualized Teaching and Learning</w:t>
      </w:r>
      <w:r w:rsidR="00740E2B" w:rsidRPr="00D80EFB">
        <w:rPr>
          <w:rFonts w:ascii="Arial" w:eastAsia="Times New Roman" w:hAnsi="Arial" w:cs="Arial"/>
          <w:shd w:val="clear" w:color="auto" w:fill="FFFFFF"/>
        </w:rPr>
        <w:t xml:space="preserve"> (CTL)</w:t>
      </w:r>
      <w:r w:rsidRPr="00D80EFB">
        <w:rPr>
          <w:rFonts w:ascii="Arial" w:eastAsia="Times New Roman" w:hAnsi="Arial" w:cs="Arial"/>
          <w:shd w:val="clear" w:color="auto" w:fill="FFFFFF"/>
        </w:rPr>
        <w:t xml:space="preserve"> principles engage students in active learning while assisting them to make meaning out of the information they </w:t>
      </w:r>
      <w:r w:rsidR="00740E2B" w:rsidRPr="00D80EFB">
        <w:rPr>
          <w:rFonts w:ascii="Arial" w:eastAsia="Times New Roman" w:hAnsi="Arial" w:cs="Arial"/>
          <w:shd w:val="clear" w:color="auto" w:fill="FFFFFF"/>
        </w:rPr>
        <w:t>are obtaining.  Contextualized i</w:t>
      </w:r>
      <w:r w:rsidRPr="00D80EFB">
        <w:rPr>
          <w:rFonts w:ascii="Arial" w:eastAsia="Times New Roman" w:hAnsi="Arial" w:cs="Arial"/>
          <w:shd w:val="clear" w:color="auto" w:fill="FFFFFF"/>
        </w:rPr>
        <w:t>nstruction links the learning of foundational skills with academic or occupational content by focusing teaching and learning squarely on concrete applications in a specific context t</w:t>
      </w:r>
      <w:bookmarkStart w:id="0" w:name="_GoBack"/>
      <w:bookmarkEnd w:id="0"/>
      <w:r w:rsidRPr="00D80EFB">
        <w:rPr>
          <w:rFonts w:ascii="Arial" w:eastAsia="Times New Roman" w:hAnsi="Arial" w:cs="Arial"/>
          <w:shd w:val="clear" w:color="auto" w:fill="FFFFFF"/>
        </w:rPr>
        <w:t>hat is of interest to the student. The concepts are not difficult to understand; the application of the theory in your classroom takes a little planning, but is well worth the effort.</w:t>
      </w:r>
    </w:p>
    <w:p w14:paraId="787DD31E" w14:textId="77777777" w:rsidR="00740E2B" w:rsidRPr="00D80EFB" w:rsidRDefault="00740E2B" w:rsidP="00A43736">
      <w:pPr>
        <w:rPr>
          <w:rFonts w:ascii="Arial" w:eastAsia="Times New Roman" w:hAnsi="Arial" w:cs="Arial"/>
          <w:shd w:val="clear" w:color="auto" w:fill="FFFFFF"/>
        </w:rPr>
      </w:pPr>
    </w:p>
    <w:p w14:paraId="4CAA75AD" w14:textId="77777777" w:rsidR="00A43736" w:rsidRPr="00D80EFB" w:rsidRDefault="009C57E6" w:rsidP="00A43736">
      <w:pPr>
        <w:rPr>
          <w:rFonts w:ascii="Arial" w:eastAsia="Times New Roman" w:hAnsi="Arial" w:cs="Arial"/>
          <w:shd w:val="clear" w:color="auto" w:fill="FFFFFF"/>
        </w:rPr>
      </w:pPr>
      <w:r w:rsidRPr="00D80EFB">
        <w:rPr>
          <w:rFonts w:ascii="Arial" w:eastAsia="Times New Roman" w:hAnsi="Arial" w:cs="Arial"/>
          <w:shd w:val="clear" w:color="auto" w:fill="FFFFFF"/>
        </w:rPr>
        <w:t>In this hands-on, interactive workshop f</w:t>
      </w:r>
      <w:r w:rsidR="00A43736" w:rsidRPr="00D80EFB">
        <w:rPr>
          <w:rFonts w:ascii="Arial" w:eastAsia="Times New Roman" w:hAnsi="Arial" w:cs="Arial"/>
          <w:shd w:val="clear" w:color="auto" w:fill="FFFFFF"/>
        </w:rPr>
        <w:t>aculty will develop CTL lessons to achieve specific student learning objectives from a course they are presently teaching; feedback and encouragement from the larger group will be used to fine tune the lessons, which will then be used in actual class sessions and evaluated at the third session.</w:t>
      </w:r>
      <w:r w:rsidRPr="00D80EFB">
        <w:rPr>
          <w:rFonts w:ascii="Arial" w:eastAsia="Times New Roman" w:hAnsi="Arial" w:cs="Arial"/>
          <w:shd w:val="clear" w:color="auto" w:fill="FFFFFF"/>
        </w:rPr>
        <w:t xml:space="preserve"> More information about the workshop and suggested materials to bring will be sent to participants. Open to faculty in all disciplines, but highly encouraged for faculty in English and math.</w:t>
      </w:r>
    </w:p>
    <w:p w14:paraId="2986D893" w14:textId="77777777" w:rsidR="00581268" w:rsidRDefault="00581268" w:rsidP="00A43736">
      <w:pPr>
        <w:rPr>
          <w:rFonts w:ascii="Arial" w:eastAsia="Times New Roman" w:hAnsi="Arial" w:cs="Arial"/>
          <w:b/>
          <w:shd w:val="clear" w:color="auto" w:fill="FFFFFF"/>
        </w:rPr>
      </w:pPr>
    </w:p>
    <w:p w14:paraId="42714810" w14:textId="5B5D1886" w:rsidR="009C57E6" w:rsidRPr="00D80EFB" w:rsidRDefault="009C57E6" w:rsidP="00A43736">
      <w:pPr>
        <w:rPr>
          <w:rFonts w:ascii="Arial" w:eastAsia="Times New Roman" w:hAnsi="Arial" w:cs="Arial"/>
          <w:b/>
          <w:shd w:val="clear" w:color="auto" w:fill="FFFFFF"/>
        </w:rPr>
      </w:pPr>
      <w:r w:rsidRPr="00D80EFB">
        <w:rPr>
          <w:rFonts w:ascii="Arial" w:eastAsia="Times New Roman" w:hAnsi="Arial" w:cs="Arial"/>
          <w:b/>
          <w:shd w:val="clear" w:color="auto" w:fill="FFFFFF"/>
        </w:rPr>
        <w:t xml:space="preserve">Date &amp; Time: </w:t>
      </w:r>
      <w:r w:rsidR="007E051D" w:rsidRPr="00D80EFB">
        <w:rPr>
          <w:rFonts w:ascii="Arial" w:eastAsia="Times New Roman" w:hAnsi="Arial" w:cs="Arial"/>
          <w:b/>
          <w:shd w:val="clear" w:color="auto" w:fill="FFFFFF"/>
        </w:rPr>
        <w:t xml:space="preserve">Friday, </w:t>
      </w:r>
      <w:r w:rsidRPr="00D80EFB">
        <w:rPr>
          <w:rFonts w:ascii="Arial" w:eastAsia="Times New Roman" w:hAnsi="Arial" w:cs="Arial"/>
          <w:b/>
          <w:shd w:val="clear" w:color="auto" w:fill="FFFFFF"/>
        </w:rPr>
        <w:t>July 14, from 10-3</w:t>
      </w:r>
    </w:p>
    <w:p w14:paraId="5D5A7BD1" w14:textId="6AC9D0D3" w:rsidR="007E051D" w:rsidRPr="00D80EFB" w:rsidRDefault="007E051D" w:rsidP="00A43736">
      <w:pPr>
        <w:rPr>
          <w:rFonts w:ascii="Arial" w:eastAsia="Times New Roman" w:hAnsi="Arial" w:cs="Arial"/>
          <w:shd w:val="clear" w:color="auto" w:fill="FFFFFF"/>
        </w:rPr>
      </w:pPr>
      <w:r w:rsidRPr="00D80EFB">
        <w:rPr>
          <w:rFonts w:ascii="Arial" w:eastAsia="Times New Roman" w:hAnsi="Arial" w:cs="Arial"/>
          <w:b/>
          <w:shd w:val="clear" w:color="auto" w:fill="FFFFFF"/>
        </w:rPr>
        <w:t>Stipends of $200</w:t>
      </w:r>
      <w:r w:rsidRPr="00D80EFB">
        <w:rPr>
          <w:rFonts w:ascii="Arial" w:eastAsia="Times New Roman" w:hAnsi="Arial" w:cs="Arial"/>
          <w:shd w:val="clear" w:color="auto" w:fill="FFFFFF"/>
        </w:rPr>
        <w:t xml:space="preserve"> will be paid to participants.</w:t>
      </w:r>
    </w:p>
    <w:p w14:paraId="0EE65BF7" w14:textId="77777777" w:rsidR="00246E64" w:rsidRPr="00D80EFB" w:rsidRDefault="00246E64" w:rsidP="00A43736">
      <w:pPr>
        <w:rPr>
          <w:rFonts w:ascii="Arial" w:eastAsia="Times New Roman" w:hAnsi="Arial" w:cs="Arial"/>
          <w:b/>
          <w:bCs/>
          <w:i/>
          <w:iCs/>
          <w:shd w:val="clear" w:color="auto" w:fill="FFFFFF"/>
        </w:rPr>
      </w:pPr>
    </w:p>
    <w:p w14:paraId="147A1F01" w14:textId="2FDEA3A5" w:rsidR="007E051D" w:rsidRPr="00D80EFB" w:rsidRDefault="007E051D" w:rsidP="007E051D">
      <w:pPr>
        <w:jc w:val="both"/>
        <w:rPr>
          <w:rFonts w:ascii="Arial" w:eastAsia="Times New Roman" w:hAnsi="Arial" w:cs="Arial"/>
          <w:shd w:val="clear" w:color="auto" w:fill="FFFFFF"/>
        </w:rPr>
      </w:pPr>
      <w:r w:rsidRPr="00D80EFB">
        <w:rPr>
          <w:rFonts w:ascii="Arial" w:eastAsia="Times New Roman" w:hAnsi="Arial" w:cs="Arial"/>
          <w:b/>
          <w:shd w:val="clear" w:color="auto" w:fill="FFFFFF"/>
        </w:rPr>
        <w:t>Facilitator:</w:t>
      </w:r>
      <w:r w:rsidRPr="00D80EFB">
        <w:rPr>
          <w:rFonts w:ascii="Arial" w:eastAsia="Times New Roman" w:hAnsi="Arial" w:cs="Arial"/>
          <w:shd w:val="clear" w:color="auto" w:fill="FFFFFF"/>
        </w:rPr>
        <w:t xml:space="preserve"> </w:t>
      </w:r>
      <w:r w:rsidRPr="00D80EFB">
        <w:rPr>
          <w:rFonts w:ascii="Arial" w:eastAsia="Times New Roman" w:hAnsi="Arial" w:cs="Arial"/>
          <w:b/>
          <w:shd w:val="clear" w:color="auto" w:fill="FFFFFF"/>
        </w:rPr>
        <w:t>Marlene Bumgarner, Ed. D.,</w:t>
      </w:r>
      <w:r w:rsidR="00876243" w:rsidRPr="00D80EFB">
        <w:rPr>
          <w:rFonts w:ascii="Arial" w:eastAsia="Times New Roman" w:hAnsi="Arial" w:cs="Arial"/>
          <w:shd w:val="clear" w:color="auto" w:fill="FFFFFF"/>
        </w:rPr>
        <w:t xml:space="preserve"> f</w:t>
      </w:r>
      <w:r w:rsidRPr="00D80EFB">
        <w:rPr>
          <w:rFonts w:ascii="Arial" w:eastAsia="Times New Roman" w:hAnsi="Arial" w:cs="Arial"/>
          <w:shd w:val="clear" w:color="auto" w:fill="FFFFFF"/>
        </w:rPr>
        <w:t>aculty in Child Development &amp; Educational Studies</w:t>
      </w:r>
    </w:p>
    <w:p w14:paraId="2C042083" w14:textId="77777777" w:rsidR="007E051D" w:rsidRPr="00D80EFB" w:rsidRDefault="007E051D" w:rsidP="007E051D">
      <w:pPr>
        <w:jc w:val="both"/>
        <w:rPr>
          <w:rFonts w:ascii="Arial" w:eastAsia="Times New Roman" w:hAnsi="Arial" w:cs="Arial"/>
          <w:shd w:val="clear" w:color="auto" w:fill="FFFFFF"/>
        </w:rPr>
      </w:pPr>
      <w:r w:rsidRPr="00D80EFB">
        <w:rPr>
          <w:rFonts w:ascii="Arial" w:eastAsia="Times New Roman" w:hAnsi="Arial" w:cs="Arial"/>
          <w:b/>
          <w:bCs/>
          <w:shd w:val="clear" w:color="auto" w:fill="FFFFFF"/>
        </w:rPr>
        <w:t>Location: Teaching &amp; Learning Center</w:t>
      </w:r>
    </w:p>
    <w:p w14:paraId="352F5426" w14:textId="77777777" w:rsidR="00581268" w:rsidRDefault="00581268" w:rsidP="007E051D">
      <w:pPr>
        <w:jc w:val="both"/>
        <w:rPr>
          <w:rFonts w:ascii="Arial" w:eastAsia="Times New Roman" w:hAnsi="Arial" w:cs="Arial"/>
          <w:b/>
          <w:bCs/>
          <w:shd w:val="clear" w:color="auto" w:fill="FFFFFF"/>
        </w:rPr>
      </w:pPr>
    </w:p>
    <w:p w14:paraId="35600F71" w14:textId="1CC26C97" w:rsidR="007E051D" w:rsidRPr="00D80EFB" w:rsidRDefault="007E051D" w:rsidP="007E051D">
      <w:pPr>
        <w:jc w:val="both"/>
        <w:rPr>
          <w:rFonts w:ascii="Arial" w:eastAsia="Times New Roman" w:hAnsi="Arial" w:cs="Arial"/>
          <w:shd w:val="clear" w:color="auto" w:fill="FFFFFF"/>
        </w:rPr>
      </w:pPr>
      <w:r w:rsidRPr="00D80EFB">
        <w:rPr>
          <w:rFonts w:ascii="Arial" w:eastAsia="Times New Roman" w:hAnsi="Arial" w:cs="Arial"/>
          <w:b/>
          <w:bCs/>
          <w:shd w:val="clear" w:color="auto" w:fill="FFFFFF"/>
        </w:rPr>
        <w:t xml:space="preserve">Faculty should RSVP to Sydney LaRose by July 3 in order to qualify for </w:t>
      </w:r>
      <w:r w:rsidR="00876243" w:rsidRPr="00D80EFB">
        <w:rPr>
          <w:rFonts w:ascii="Arial" w:eastAsia="Times New Roman" w:hAnsi="Arial" w:cs="Arial"/>
          <w:b/>
          <w:bCs/>
          <w:shd w:val="clear" w:color="auto" w:fill="FFFFFF"/>
        </w:rPr>
        <w:t>the</w:t>
      </w:r>
      <w:r w:rsidRPr="00D80EFB">
        <w:rPr>
          <w:rFonts w:ascii="Arial" w:eastAsia="Times New Roman" w:hAnsi="Arial" w:cs="Arial"/>
          <w:b/>
          <w:bCs/>
          <w:shd w:val="clear" w:color="auto" w:fill="FFFFFF"/>
        </w:rPr>
        <w:t xml:space="preserve"> stipend.</w:t>
      </w:r>
    </w:p>
    <w:p w14:paraId="523348BB" w14:textId="77777777" w:rsidR="007E051D" w:rsidRPr="00D80EFB" w:rsidRDefault="007E051D" w:rsidP="00A43736">
      <w:pPr>
        <w:rPr>
          <w:rFonts w:ascii="Arial" w:eastAsia="Times New Roman" w:hAnsi="Arial" w:cs="Arial"/>
          <w:b/>
          <w:bCs/>
          <w:i/>
          <w:iCs/>
          <w:shd w:val="clear" w:color="auto" w:fill="FFFFFF"/>
        </w:rPr>
      </w:pPr>
    </w:p>
    <w:p w14:paraId="3662D784" w14:textId="32B2417D" w:rsidR="00A43736" w:rsidRPr="00D80EFB" w:rsidRDefault="007E051D" w:rsidP="00A43736">
      <w:pPr>
        <w:rPr>
          <w:rFonts w:ascii="Arial" w:eastAsia="Times New Roman" w:hAnsi="Arial" w:cs="Arial"/>
          <w:shd w:val="clear" w:color="auto" w:fill="FFFFFF"/>
        </w:rPr>
      </w:pPr>
      <w:r w:rsidRPr="00D80EFB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>Optional Second</w:t>
      </w:r>
      <w:r w:rsidR="00A43736" w:rsidRPr="00D80EFB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 xml:space="preserve"> session:  </w:t>
      </w:r>
      <w:r w:rsidRPr="00D80EFB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 xml:space="preserve">Date </w:t>
      </w:r>
      <w:r w:rsidR="00A43736" w:rsidRPr="00D80EFB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>TBA</w:t>
      </w:r>
      <w:r w:rsidRPr="00D80EFB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 xml:space="preserve"> (3</w:t>
      </w:r>
      <w:r w:rsidR="009C57E6" w:rsidRPr="00D80EFB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 xml:space="preserve"> hours)</w:t>
      </w:r>
    </w:p>
    <w:p w14:paraId="08F2B30E" w14:textId="624AB839" w:rsidR="00A43736" w:rsidRPr="00D80EFB" w:rsidRDefault="007E051D" w:rsidP="00A43736">
      <w:pPr>
        <w:rPr>
          <w:rFonts w:ascii="Arial" w:eastAsia="Times New Roman" w:hAnsi="Arial" w:cs="Arial"/>
          <w:shd w:val="clear" w:color="auto" w:fill="FFFFFF"/>
        </w:rPr>
      </w:pPr>
      <w:r w:rsidRPr="00D80EFB">
        <w:rPr>
          <w:rFonts w:ascii="Arial" w:eastAsia="Times New Roman" w:hAnsi="Arial" w:cs="Arial"/>
          <w:shd w:val="clear" w:color="auto" w:fill="FFFFFF"/>
        </w:rPr>
        <w:t>Faculty will s</w:t>
      </w:r>
      <w:r w:rsidR="00A43736" w:rsidRPr="00D80EFB">
        <w:rPr>
          <w:rFonts w:ascii="Arial" w:eastAsia="Times New Roman" w:hAnsi="Arial" w:cs="Arial"/>
          <w:shd w:val="clear" w:color="auto" w:fill="FFFFFF"/>
        </w:rPr>
        <w:t xml:space="preserve">hare experiences of developing CTL lessons and </w:t>
      </w:r>
      <w:r w:rsidRPr="00D80EFB">
        <w:rPr>
          <w:rFonts w:ascii="Arial" w:eastAsia="Times New Roman" w:hAnsi="Arial" w:cs="Arial"/>
          <w:shd w:val="clear" w:color="auto" w:fill="FFFFFF"/>
        </w:rPr>
        <w:t>identify</w:t>
      </w:r>
      <w:r w:rsidR="00A43736" w:rsidRPr="00D80EFB">
        <w:rPr>
          <w:rFonts w:ascii="Arial" w:eastAsia="Times New Roman" w:hAnsi="Arial" w:cs="Arial"/>
          <w:shd w:val="clear" w:color="auto" w:fill="FFFFFF"/>
        </w:rPr>
        <w:t xml:space="preserve"> additional lessons that would achieve the engagement and knowledge transfer desired for effective learning.</w:t>
      </w:r>
      <w:r w:rsidRPr="00D80EFB">
        <w:rPr>
          <w:rFonts w:ascii="Arial" w:eastAsia="Times New Roman" w:hAnsi="Arial" w:cs="Arial"/>
          <w:shd w:val="clear" w:color="auto" w:fill="FFFFFF"/>
        </w:rPr>
        <w:t xml:space="preserve"> </w:t>
      </w:r>
    </w:p>
    <w:p w14:paraId="78A8DEC1" w14:textId="77777777" w:rsidR="00D80EFB" w:rsidRPr="00D80EFB" w:rsidRDefault="00D80EFB" w:rsidP="00A43736">
      <w:pPr>
        <w:rPr>
          <w:rFonts w:ascii="Arial" w:eastAsia="Times New Roman" w:hAnsi="Arial" w:cs="Arial"/>
          <w:shd w:val="clear" w:color="auto" w:fill="FFFFFF"/>
        </w:rPr>
      </w:pPr>
    </w:p>
    <w:p w14:paraId="01768D4D" w14:textId="3E26BED7" w:rsidR="00D80EFB" w:rsidRPr="00D80EFB" w:rsidRDefault="00D80EFB" w:rsidP="00A43736">
      <w:pPr>
        <w:rPr>
          <w:rFonts w:ascii="Arial" w:eastAsia="Times New Roman" w:hAnsi="Arial" w:cs="Arial"/>
          <w:shd w:val="clear" w:color="auto" w:fill="FFFFFF"/>
        </w:rPr>
      </w:pPr>
      <w:r w:rsidRPr="00D80EFB">
        <w:rPr>
          <w:rFonts w:ascii="Arial" w:eastAsia="Times New Roman" w:hAnsi="Arial" w:cs="Arial"/>
          <w:shd w:val="clear" w:color="auto" w:fill="FFFFFF"/>
        </w:rPr>
        <w:t>For more information about CTL, see The RP group’s 4-page overview:</w:t>
      </w:r>
    </w:p>
    <w:p w14:paraId="2194FF93" w14:textId="1D3D0955" w:rsidR="00D80EFB" w:rsidRPr="00D80EFB" w:rsidRDefault="00D80EFB" w:rsidP="00D80EFB">
      <w:pPr>
        <w:rPr>
          <w:rFonts w:ascii="Arial" w:eastAsia="Times New Roman" w:hAnsi="Arial" w:cs="Arial"/>
        </w:rPr>
      </w:pPr>
      <w:r w:rsidRPr="00D80EFB">
        <w:rPr>
          <w:rFonts w:ascii="Arial" w:eastAsia="Times New Roman" w:hAnsi="Arial" w:cs="Arial"/>
        </w:rPr>
        <w:t>Contextualized Teaching &amp; Learning: A Promising Approach for Basic Skills Instruction</w:t>
      </w:r>
    </w:p>
    <w:p w14:paraId="3C1767C3" w14:textId="410FFF85" w:rsidR="00D80EFB" w:rsidRPr="00D80EFB" w:rsidRDefault="00581268" w:rsidP="00A43736">
      <w:pPr>
        <w:rPr>
          <w:rFonts w:ascii="Arial" w:eastAsia="Times New Roman" w:hAnsi="Arial" w:cs="Arial"/>
          <w:shd w:val="clear" w:color="auto" w:fill="FFFFFF"/>
        </w:rPr>
      </w:pPr>
      <w:hyperlink r:id="rId6" w:history="1">
        <w:r w:rsidR="00D80EFB" w:rsidRPr="00D80EFB">
          <w:rPr>
            <w:rStyle w:val="Hyperlink"/>
            <w:rFonts w:ascii="Arial" w:eastAsia="Times New Roman" w:hAnsi="Arial" w:cs="Arial"/>
            <w:shd w:val="clear" w:color="auto" w:fill="FFFFFF"/>
          </w:rPr>
          <w:t>http://www.completionbydesign.org/sites/default/files/resources/contextualized_teaching_and_learning.pdf</w:t>
        </w:r>
      </w:hyperlink>
    </w:p>
    <w:p w14:paraId="6F740C2E" w14:textId="77777777" w:rsidR="00D80EFB" w:rsidRPr="00D80EFB" w:rsidRDefault="00D80EFB" w:rsidP="00A43736">
      <w:pPr>
        <w:rPr>
          <w:rFonts w:ascii="Arial" w:eastAsia="Times New Roman" w:hAnsi="Arial" w:cs="Arial"/>
          <w:shd w:val="clear" w:color="auto" w:fill="FFFFFF"/>
        </w:rPr>
      </w:pPr>
    </w:p>
    <w:p w14:paraId="7F3DEA15" w14:textId="27266A80" w:rsidR="00D80EFB" w:rsidRDefault="00D80EFB" w:rsidP="00D80EFB">
      <w:pPr>
        <w:rPr>
          <w:rFonts w:ascii="Arial" w:hAnsi="Arial" w:cs="Arial"/>
          <w:bCs/>
          <w:color w:val="000000"/>
        </w:rPr>
      </w:pPr>
      <w:r>
        <w:rPr>
          <w:rFonts w:ascii="Arial" w:eastAsia="Times New Roman" w:hAnsi="Arial" w:cs="Arial"/>
          <w:shd w:val="clear" w:color="auto" w:fill="FFFFFF"/>
        </w:rPr>
        <w:t>or “</w:t>
      </w:r>
      <w:r w:rsidRPr="00D80EFB">
        <w:rPr>
          <w:rFonts w:ascii="Arial" w:hAnsi="Arial" w:cs="Arial"/>
          <w:bCs/>
          <w:color w:val="000000"/>
        </w:rPr>
        <w:t>Contextualized Teaching &amp; Learning: A Faculty Primer</w:t>
      </w:r>
      <w:r>
        <w:rPr>
          <w:rFonts w:ascii="Arial" w:hAnsi="Arial" w:cs="Arial"/>
          <w:bCs/>
          <w:color w:val="000000"/>
        </w:rPr>
        <w:t>”</w:t>
      </w:r>
      <w:r w:rsidRPr="00D80EFB">
        <w:rPr>
          <w:rFonts w:ascii="Arial" w:hAnsi="Arial" w:cs="Arial"/>
          <w:bCs/>
          <w:color w:val="000000"/>
        </w:rPr>
        <w:t xml:space="preserve"> </w:t>
      </w:r>
    </w:p>
    <w:p w14:paraId="48A67F0F" w14:textId="792F3EE3" w:rsidR="00F53E8B" w:rsidRPr="00FD705D" w:rsidRDefault="00581268">
      <w:pPr>
        <w:rPr>
          <w:rFonts w:ascii="Arial" w:eastAsia="Times New Roman" w:hAnsi="Arial" w:cs="Arial"/>
          <w:shd w:val="clear" w:color="auto" w:fill="FFFFFF"/>
        </w:rPr>
      </w:pPr>
      <w:hyperlink r:id="rId7" w:history="1">
        <w:r w:rsidR="00D80EFB" w:rsidRPr="006930BD">
          <w:rPr>
            <w:rStyle w:val="Hyperlink"/>
            <w:rFonts w:ascii="Arial" w:eastAsia="Times New Roman" w:hAnsi="Arial" w:cs="Arial"/>
            <w:shd w:val="clear" w:color="auto" w:fill="FFFFFF"/>
          </w:rPr>
          <w:t>http://www.cccbsi.org/Websites/basicskills/Images/CTL.pdf</w:t>
        </w:r>
      </w:hyperlink>
    </w:p>
    <w:sectPr w:rsidR="00F53E8B" w:rsidRPr="00FD705D" w:rsidSect="0058126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36"/>
    <w:rsid w:val="000600FE"/>
    <w:rsid w:val="00246E64"/>
    <w:rsid w:val="00581268"/>
    <w:rsid w:val="00740E2B"/>
    <w:rsid w:val="007E051D"/>
    <w:rsid w:val="00876243"/>
    <w:rsid w:val="009C57E6"/>
    <w:rsid w:val="00A43736"/>
    <w:rsid w:val="00D80EFB"/>
    <w:rsid w:val="00E555E9"/>
    <w:rsid w:val="00F53E8B"/>
    <w:rsid w:val="00F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AAE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E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E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cbsi.org/Websites/basicskills/Images/CTL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pletionbydesign.org/sites/default/files/resources/contextualized_teaching_and_learning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Warren</dc:creator>
  <cp:lastModifiedBy>Administrator</cp:lastModifiedBy>
  <cp:revision>2</cp:revision>
  <dcterms:created xsi:type="dcterms:W3CDTF">2017-05-23T18:36:00Z</dcterms:created>
  <dcterms:modified xsi:type="dcterms:W3CDTF">2017-05-23T18:36:00Z</dcterms:modified>
</cp:coreProperties>
</file>