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A08" w:rsidRDefault="00645880">
      <w:pPr>
        <w:rPr>
          <w:b/>
        </w:rPr>
      </w:pPr>
      <w:r w:rsidRPr="009347C0">
        <w:rPr>
          <w:b/>
        </w:rPr>
        <w:t>Academic Senate Special Meeting Minutes 5/28/19</w:t>
      </w:r>
    </w:p>
    <w:p w:rsidR="009347C0" w:rsidRDefault="009347C0">
      <w:pPr>
        <w:rPr>
          <w:b/>
        </w:rPr>
      </w:pPr>
      <w:r>
        <w:rPr>
          <w:b/>
        </w:rPr>
        <w:t>North/South Lounge 12-1 p.m.</w:t>
      </w:r>
    </w:p>
    <w:p w:rsidR="00B3080F" w:rsidRDefault="00B3080F">
      <w:r w:rsidRPr="009347C0">
        <w:rPr>
          <w:b/>
        </w:rPr>
        <w:t>Attendance:</w:t>
      </w:r>
      <w:r>
        <w:t xml:space="preserve"> Blanca Arteaga; Pat Henrickson; Carla Velarde-Barros; Ozzy Zamora; Jessica Hooper;  </w:t>
      </w:r>
      <w:proofErr w:type="spellStart"/>
      <w:r>
        <w:t>Charise</w:t>
      </w:r>
      <w:proofErr w:type="spellEnd"/>
      <w:r>
        <w:t xml:space="preserve"> Mantia; Nikki Dequin;  Nick Park; Andrew Delunas; Sejal Dharia; </w:t>
      </w:r>
      <w:r w:rsidR="00AB1784">
        <w:t>John Lango; Linda Stubblefield;</w:t>
      </w:r>
    </w:p>
    <w:p w:rsidR="00B3080F" w:rsidRDefault="00B3080F">
      <w:r w:rsidRPr="009347C0">
        <w:rPr>
          <w:b/>
        </w:rPr>
        <w:t>Guests:</w:t>
      </w:r>
      <w:r>
        <w:t xml:space="preserve"> Rosa </w:t>
      </w:r>
      <w:r w:rsidR="007208E7">
        <w:t>Rivera-</w:t>
      </w:r>
      <w:r>
        <w:t>Sharboneau; Claire Boss; Scott Sandler; Rob</w:t>
      </w:r>
      <w:r w:rsidR="007208E7">
        <w:t>b</w:t>
      </w:r>
      <w:r>
        <w:t xml:space="preserve"> Overson; Karen Warren; Randy Brown;</w:t>
      </w:r>
      <w:r w:rsidR="009347C0">
        <w:t xml:space="preserve"> Sydney LaRose;</w:t>
      </w:r>
    </w:p>
    <w:p w:rsidR="009347C0" w:rsidRDefault="009347C0">
      <w:pPr>
        <w:rPr>
          <w:b/>
        </w:rPr>
      </w:pPr>
      <w:r>
        <w:rPr>
          <w:b/>
        </w:rPr>
        <w:t>I</w:t>
      </w:r>
      <w:r w:rsidR="00D467E9">
        <w:rPr>
          <w:b/>
        </w:rPr>
        <w:t>)</w:t>
      </w:r>
      <w:r>
        <w:rPr>
          <w:b/>
        </w:rPr>
        <w:t xml:space="preserve"> Opening Items:</w:t>
      </w:r>
    </w:p>
    <w:p w:rsidR="00B3080F" w:rsidRPr="009347C0" w:rsidRDefault="00B3080F" w:rsidP="009347C0">
      <w:pPr>
        <w:pStyle w:val="ListParagraph"/>
        <w:numPr>
          <w:ilvl w:val="0"/>
          <w:numId w:val="2"/>
        </w:numPr>
      </w:pPr>
      <w:r w:rsidRPr="009347C0">
        <w:t xml:space="preserve">Call to order </w:t>
      </w:r>
      <w:r w:rsidRPr="00304F58">
        <w:rPr>
          <w:b/>
        </w:rPr>
        <w:t>@ 12:01</w:t>
      </w:r>
    </w:p>
    <w:p w:rsidR="009347C0" w:rsidRPr="009347C0" w:rsidRDefault="009347C0" w:rsidP="009347C0">
      <w:pPr>
        <w:pStyle w:val="ListParagraph"/>
        <w:numPr>
          <w:ilvl w:val="0"/>
          <w:numId w:val="2"/>
        </w:numPr>
      </w:pPr>
      <w:r w:rsidRPr="009347C0">
        <w:t>Welcome and Roll Call</w:t>
      </w:r>
    </w:p>
    <w:p w:rsidR="009347C0" w:rsidRDefault="009347C0" w:rsidP="009347C0">
      <w:pPr>
        <w:pStyle w:val="ListParagraph"/>
        <w:numPr>
          <w:ilvl w:val="0"/>
          <w:numId w:val="2"/>
        </w:numPr>
      </w:pPr>
      <w:r w:rsidRPr="009347C0">
        <w:t>Approval of Agenda</w:t>
      </w:r>
    </w:p>
    <w:p w:rsidR="009347C0" w:rsidRPr="009347C0" w:rsidRDefault="009347C0" w:rsidP="009347C0">
      <w:pPr>
        <w:pStyle w:val="ListParagraph"/>
        <w:rPr>
          <w:b/>
        </w:rPr>
      </w:pPr>
      <w:r w:rsidRPr="009347C0">
        <w:rPr>
          <w:b/>
        </w:rPr>
        <w:t>MSC: (</w:t>
      </w:r>
      <w:r w:rsidR="00D467E9">
        <w:rPr>
          <w:b/>
        </w:rPr>
        <w:t>Delunas/</w:t>
      </w:r>
      <w:proofErr w:type="gramStart"/>
      <w:r w:rsidR="00D467E9">
        <w:rPr>
          <w:b/>
        </w:rPr>
        <w:t>Park</w:t>
      </w:r>
      <w:r w:rsidR="00304F58">
        <w:rPr>
          <w:b/>
        </w:rPr>
        <w:t xml:space="preserve"> )</w:t>
      </w:r>
      <w:proofErr w:type="gramEnd"/>
      <w:r w:rsidR="00304F58">
        <w:rPr>
          <w:b/>
        </w:rPr>
        <w:t xml:space="preserve"> M</w:t>
      </w:r>
      <w:r w:rsidRPr="009347C0">
        <w:rPr>
          <w:b/>
        </w:rPr>
        <w:t>otion to approve agenda with changes. Passed</w:t>
      </w:r>
    </w:p>
    <w:p w:rsidR="009347C0" w:rsidRDefault="009347C0" w:rsidP="009347C0">
      <w:pPr>
        <w:pStyle w:val="ListParagraph"/>
      </w:pPr>
      <w:r w:rsidRPr="009347C0">
        <w:t>Discussion: Remove approval of Minutes May 21, 2019</w:t>
      </w:r>
    </w:p>
    <w:p w:rsidR="009347C0" w:rsidRDefault="009347C0" w:rsidP="009347C0">
      <w:pPr>
        <w:rPr>
          <w:b/>
        </w:rPr>
      </w:pPr>
      <w:r w:rsidRPr="009347C0">
        <w:rPr>
          <w:b/>
        </w:rPr>
        <w:t>II</w:t>
      </w:r>
      <w:r w:rsidR="00D467E9">
        <w:rPr>
          <w:b/>
        </w:rPr>
        <w:t>)</w:t>
      </w:r>
      <w:r w:rsidRPr="009347C0">
        <w:rPr>
          <w:b/>
        </w:rPr>
        <w:t xml:space="preserve"> Public Commentary:</w:t>
      </w:r>
    </w:p>
    <w:p w:rsidR="009347C0" w:rsidRDefault="009347C0" w:rsidP="009347C0">
      <w:r>
        <w:t xml:space="preserve">Scott Sandler: </w:t>
      </w:r>
      <w:r w:rsidR="00304F58">
        <w:t>All departments were asked for feedback by the Meta-Majors workgroup by May 6. English department responded. It overwhelmingly felt that English should be within the Social Sciences cluster rather than the Language and Communications cluster.  The department created visions for the cluster and submitted it to the workgroup. He said nothing was ever communicated back to the department. They were asked to flesh-out their thinking to provide better understanding for the workgroup. They were asked to walk their idea through the 6 guiding principles of the Meta-Majors workgroup within three days. The department p</w:t>
      </w:r>
      <w:r>
        <w:t>rovided detailed letter</w:t>
      </w:r>
      <w:r w:rsidR="007208E7">
        <w:t>.</w:t>
      </w:r>
      <w:r w:rsidR="00304F58">
        <w:t xml:space="preserve"> </w:t>
      </w:r>
      <w:r w:rsidR="007208E7">
        <w:t xml:space="preserve"> </w:t>
      </w:r>
      <w:r w:rsidR="00304F58">
        <w:t>He was asked to meet with Rivera-Sharboneau to review the c</w:t>
      </w:r>
      <w:r>
        <w:t>lusters</w:t>
      </w:r>
      <w:r w:rsidR="00304F58">
        <w:t>.</w:t>
      </w:r>
      <w:r w:rsidR="00F110A7">
        <w:t xml:space="preserve"> They told him English should remain in the Language cluster because it is where students will instinctively know where to go to find the major. The workgroup placed that cluster between the Social Sciences and Creative Arts clusters to show their inter-connective nature. Design ideas were discussed. The English department is asking the Senate to vote down the current cluster model.</w:t>
      </w:r>
      <w:r>
        <w:t xml:space="preserve"> </w:t>
      </w:r>
    </w:p>
    <w:p w:rsidR="009347C0" w:rsidRPr="009347C0" w:rsidRDefault="009347C0">
      <w:pPr>
        <w:rPr>
          <w:b/>
        </w:rPr>
      </w:pPr>
      <w:r w:rsidRPr="009347C0">
        <w:rPr>
          <w:b/>
        </w:rPr>
        <w:t>III</w:t>
      </w:r>
      <w:r w:rsidR="00D467E9">
        <w:rPr>
          <w:b/>
        </w:rPr>
        <w:t>)</w:t>
      </w:r>
      <w:r w:rsidRPr="009347C0">
        <w:rPr>
          <w:b/>
        </w:rPr>
        <w:t xml:space="preserve"> Consent Agenda:</w:t>
      </w:r>
      <w:r w:rsidR="007208E7">
        <w:rPr>
          <w:b/>
        </w:rPr>
        <w:t xml:space="preserve"> </w:t>
      </w:r>
    </w:p>
    <w:p w:rsidR="009347C0" w:rsidRDefault="009347C0" w:rsidP="009347C0">
      <w:pPr>
        <w:pStyle w:val="ListParagraph"/>
        <w:numPr>
          <w:ilvl w:val="0"/>
          <w:numId w:val="3"/>
        </w:numPr>
      </w:pPr>
      <w:r>
        <w:t>Approval of Minutes: May 21</w:t>
      </w:r>
      <w:r w:rsidRPr="009347C0">
        <w:rPr>
          <w:vertAlign w:val="superscript"/>
        </w:rPr>
        <w:t>st</w:t>
      </w:r>
      <w:r>
        <w:t>, 2019</w:t>
      </w:r>
      <w:r w:rsidR="007208E7">
        <w:t xml:space="preserve"> (Removed)</w:t>
      </w:r>
    </w:p>
    <w:p w:rsidR="009347C0" w:rsidRPr="009347C0" w:rsidRDefault="009347C0" w:rsidP="009347C0">
      <w:pPr>
        <w:rPr>
          <w:b/>
        </w:rPr>
      </w:pPr>
      <w:r w:rsidRPr="009347C0">
        <w:rPr>
          <w:b/>
        </w:rPr>
        <w:t>IV</w:t>
      </w:r>
      <w:r w:rsidR="00D467E9">
        <w:rPr>
          <w:b/>
        </w:rPr>
        <w:t>)</w:t>
      </w:r>
      <w:r w:rsidRPr="009347C0">
        <w:rPr>
          <w:b/>
        </w:rPr>
        <w:t xml:space="preserve"> Information:</w:t>
      </w:r>
    </w:p>
    <w:p w:rsidR="009347C0" w:rsidRPr="009347C0" w:rsidRDefault="009347C0" w:rsidP="009347C0">
      <w:pPr>
        <w:rPr>
          <w:b/>
        </w:rPr>
      </w:pPr>
      <w:r w:rsidRPr="009347C0">
        <w:rPr>
          <w:b/>
        </w:rPr>
        <w:t>V</w:t>
      </w:r>
      <w:r w:rsidR="00D467E9">
        <w:rPr>
          <w:b/>
        </w:rPr>
        <w:t>)</w:t>
      </w:r>
      <w:r w:rsidRPr="009347C0">
        <w:rPr>
          <w:b/>
        </w:rPr>
        <w:t xml:space="preserve"> Discussion:</w:t>
      </w:r>
    </w:p>
    <w:p w:rsidR="00AB1784" w:rsidRPr="00F110A7" w:rsidRDefault="00AB1784" w:rsidP="00AB1784">
      <w:pPr>
        <w:pStyle w:val="ListParagraph"/>
        <w:numPr>
          <w:ilvl w:val="0"/>
          <w:numId w:val="1"/>
        </w:numPr>
        <w:rPr>
          <w:b/>
        </w:rPr>
      </w:pPr>
      <w:proofErr w:type="gramStart"/>
      <w:r w:rsidRPr="00F110A7">
        <w:rPr>
          <w:b/>
        </w:rPr>
        <w:t>Title V grant</w:t>
      </w:r>
      <w:proofErr w:type="gramEnd"/>
      <w:r w:rsidRPr="00F110A7">
        <w:rPr>
          <w:b/>
        </w:rPr>
        <w:t xml:space="preserve"> application.</w:t>
      </w:r>
    </w:p>
    <w:p w:rsidR="00F110A7" w:rsidRDefault="00F110A7" w:rsidP="00F110A7">
      <w:pPr>
        <w:pStyle w:val="ListParagraph"/>
      </w:pPr>
      <w:r>
        <w:t>The Senate reviewed the next step</w:t>
      </w:r>
      <w:r w:rsidR="004A1823">
        <w:t>,</w:t>
      </w:r>
      <w:r>
        <w:t xml:space="preserve"> of the current 5-year-model</w:t>
      </w:r>
      <w:r w:rsidR="004A1823">
        <w:t>,</w:t>
      </w:r>
      <w:r>
        <w:t xml:space="preserve"> grant application. This portion of the grant will address support services, wrap-around services and Guided Pathways (GP).</w:t>
      </w:r>
    </w:p>
    <w:p w:rsidR="00AB1784" w:rsidRDefault="00F110A7" w:rsidP="00F110A7">
      <w:pPr>
        <w:pStyle w:val="ListParagraph"/>
      </w:pPr>
      <w:r>
        <w:t xml:space="preserve">The application is due July 15, which means the executive </w:t>
      </w:r>
      <w:r w:rsidR="004A1823">
        <w:t>committee</w:t>
      </w:r>
      <w:r>
        <w:t xml:space="preserve"> will make the final decision</w:t>
      </w:r>
      <w:r w:rsidR="004A1823">
        <w:t xml:space="preserve"> for the Senate while they are on summer leave</w:t>
      </w:r>
      <w:r>
        <w:t>.</w:t>
      </w:r>
      <w:r w:rsidR="00AB1784">
        <w:t xml:space="preserve"> </w:t>
      </w:r>
    </w:p>
    <w:p w:rsidR="004A1823" w:rsidRDefault="004A1823" w:rsidP="00F110A7">
      <w:pPr>
        <w:pStyle w:val="ListParagraph"/>
      </w:pPr>
      <w:r>
        <w:lastRenderedPageBreak/>
        <w:t>The senate was asked to be mindful that the grant requests release time for one full-time faculty which could impact the 50% rule.</w:t>
      </w:r>
    </w:p>
    <w:p w:rsidR="004A1823" w:rsidRDefault="004A1823" w:rsidP="00F110A7">
      <w:pPr>
        <w:pStyle w:val="ListParagraph"/>
      </w:pPr>
      <w:r>
        <w:t>Faculty and tutor training will be a part of the grant services.</w:t>
      </w:r>
    </w:p>
    <w:p w:rsidR="004A1823" w:rsidRDefault="004A1823" w:rsidP="00F110A7">
      <w:pPr>
        <w:pStyle w:val="ListParagraph"/>
      </w:pPr>
      <w:r>
        <w:t xml:space="preserve">Any faculty wanting to be included in the discussions with grant writer Tom </w:t>
      </w:r>
      <w:proofErr w:type="spellStart"/>
      <w:r>
        <w:t>Voden</w:t>
      </w:r>
      <w:proofErr w:type="spellEnd"/>
      <w:r>
        <w:t xml:space="preserve"> should contact VPAA Denee Pescarmona.</w:t>
      </w:r>
    </w:p>
    <w:p w:rsidR="006E4214" w:rsidRDefault="006E4214" w:rsidP="00AB1784">
      <w:pPr>
        <w:pStyle w:val="ListParagraph"/>
      </w:pPr>
    </w:p>
    <w:p w:rsidR="006E4214" w:rsidRPr="009A3A5A" w:rsidRDefault="006E4214" w:rsidP="006E4214">
      <w:pPr>
        <w:pStyle w:val="ListParagraph"/>
        <w:numPr>
          <w:ilvl w:val="0"/>
          <w:numId w:val="1"/>
        </w:numPr>
        <w:rPr>
          <w:b/>
        </w:rPr>
      </w:pPr>
      <w:r w:rsidRPr="009A3A5A">
        <w:rPr>
          <w:b/>
        </w:rPr>
        <w:t xml:space="preserve">GP </w:t>
      </w:r>
      <w:r w:rsidR="004A1823" w:rsidRPr="009A3A5A">
        <w:rPr>
          <w:b/>
        </w:rPr>
        <w:t xml:space="preserve">Reporting structure/ </w:t>
      </w:r>
      <w:r w:rsidRPr="009A3A5A">
        <w:rPr>
          <w:b/>
        </w:rPr>
        <w:t>Subcommittee:</w:t>
      </w:r>
    </w:p>
    <w:p w:rsidR="00B4036C" w:rsidRDefault="00B4036C" w:rsidP="006E4214">
      <w:pPr>
        <w:pStyle w:val="ListParagraph"/>
      </w:pPr>
      <w:r>
        <w:t xml:space="preserve">The Senate discussed options for forming a new Sub-Committee to oversee GP structure. It discussed whether it would be more prudent to revive the Learning Council (LC) over forming another committee. Options for resources on forming this committee are the Statewide GP Task Force and </w:t>
      </w:r>
      <w:r w:rsidRPr="005C24A3">
        <w:rPr>
          <w:color w:val="FF0000"/>
        </w:rPr>
        <w:t xml:space="preserve">Dr. Laura </w:t>
      </w:r>
      <w:proofErr w:type="spellStart"/>
      <w:r w:rsidRPr="005C24A3">
        <w:rPr>
          <w:color w:val="FF0000"/>
        </w:rPr>
        <w:t>Scalari</w:t>
      </w:r>
      <w:proofErr w:type="spellEnd"/>
      <w:r>
        <w:t>.</w:t>
      </w:r>
    </w:p>
    <w:p w:rsidR="006E4214" w:rsidRDefault="00B4036C" w:rsidP="006E4214">
      <w:pPr>
        <w:pStyle w:val="ListParagraph"/>
      </w:pPr>
      <w:r>
        <w:t>The reasoning behind forming a new committee was to have one committee instead of the GP Guidance Team, Senate sub-committee and workgroup leads. Specific members of those groups would join the one sub-committee. All decision making and discussion would be funneled through the one group. The group would include</w:t>
      </w:r>
      <w:r w:rsidR="006E4214">
        <w:t xml:space="preserve"> senator</w:t>
      </w:r>
      <w:r>
        <w:t>s, students, staff and</w:t>
      </w:r>
      <w:r w:rsidR="006E4214">
        <w:t xml:space="preserve"> faculty</w:t>
      </w:r>
      <w:r>
        <w:t>, to provide a more imbedded GP system and better</w:t>
      </w:r>
      <w:r w:rsidR="006E4214">
        <w:t xml:space="preserve"> information transmission.</w:t>
      </w:r>
    </w:p>
    <w:p w:rsidR="00F96DED" w:rsidRDefault="00B4036C" w:rsidP="006E4214">
      <w:pPr>
        <w:pStyle w:val="ListParagraph"/>
      </w:pPr>
      <w:r>
        <w:t xml:space="preserve">Some senators felt it would be prudent to revive the </w:t>
      </w:r>
      <w:r w:rsidR="00F96DED">
        <w:t xml:space="preserve">institutional </w:t>
      </w:r>
      <w:r>
        <w:t>Learning Council instead of for</w:t>
      </w:r>
      <w:r w:rsidR="00F96DED">
        <w:t>ming a whole new sub-committee, because the overall structure is already in place.</w:t>
      </w:r>
    </w:p>
    <w:p w:rsidR="00B4036C" w:rsidRDefault="00F96DED" w:rsidP="006E4214">
      <w:pPr>
        <w:pStyle w:val="ListParagraph"/>
      </w:pPr>
      <w:r>
        <w:t>The LC was created to integrate planning throughout campus, and collaborate on professional and student learning programs.</w:t>
      </w:r>
      <w:r w:rsidR="00B4036C">
        <w:t xml:space="preserve">  </w:t>
      </w:r>
      <w:r>
        <w:t>This allows for over-arching planning to connect goals setting, budgeting and programs.</w:t>
      </w:r>
      <w:r w:rsidR="00FD4679">
        <w:t xml:space="preserve"> A new all senate sub-committee might looked centered, not multi-purpose for all staff.</w:t>
      </w:r>
    </w:p>
    <w:p w:rsidR="00F96DED" w:rsidRDefault="00FD4679" w:rsidP="006E4214">
      <w:pPr>
        <w:pStyle w:val="ListParagraph"/>
      </w:pPr>
      <w:r>
        <w:t xml:space="preserve">The senate discussed the focus of the committee and asked if they wanted it to be focused on GP or on all. Current staffing of the </w:t>
      </w:r>
      <w:proofErr w:type="gramStart"/>
      <w:r>
        <w:t>LC,</w:t>
      </w:r>
      <w:proofErr w:type="gramEnd"/>
      <w:r>
        <w:t xml:space="preserve"> does not have a faculty co-chair in place. Delunas said he would be interested in participating on the LC if GP and LC were kept as distinct entities. </w:t>
      </w:r>
    </w:p>
    <w:p w:rsidR="00FD4679" w:rsidRDefault="00FD4679" w:rsidP="006E4214">
      <w:pPr>
        <w:pStyle w:val="ListParagraph"/>
      </w:pPr>
      <w:r>
        <w:t xml:space="preserve">Time restraints for forming the committee were addressed.  </w:t>
      </w:r>
      <w:r w:rsidR="005C24A3">
        <w:t>An ad-hoc committee might be the quickest step for forming a committee by fall. The Senate agreed more information needs to be gathered through the summer. Nothing would be an action item until September.</w:t>
      </w:r>
    </w:p>
    <w:p w:rsidR="00801858" w:rsidRDefault="00801858" w:rsidP="006E4214">
      <w:pPr>
        <w:pStyle w:val="ListParagraph"/>
      </w:pPr>
    </w:p>
    <w:p w:rsidR="002876E2" w:rsidRDefault="00801858" w:rsidP="006E4214">
      <w:pPr>
        <w:pStyle w:val="ListParagraph"/>
        <w:rPr>
          <w:b/>
        </w:rPr>
      </w:pPr>
      <w:r w:rsidRPr="009347C0">
        <w:rPr>
          <w:b/>
        </w:rPr>
        <w:t>MSC: (Lango/</w:t>
      </w:r>
      <w:r w:rsidR="00D467E9">
        <w:rPr>
          <w:b/>
        </w:rPr>
        <w:t>Delunas</w:t>
      </w:r>
      <w:r w:rsidRPr="009347C0">
        <w:rPr>
          <w:b/>
        </w:rPr>
        <w:t xml:space="preserve">) invite </w:t>
      </w:r>
      <w:r w:rsidRPr="009A3A5A">
        <w:rPr>
          <w:b/>
          <w:color w:val="FF0000"/>
        </w:rPr>
        <w:t xml:space="preserve">Dr. </w:t>
      </w:r>
      <w:proofErr w:type="spellStart"/>
      <w:r w:rsidRPr="009A3A5A">
        <w:rPr>
          <w:b/>
          <w:color w:val="FF0000"/>
        </w:rPr>
        <w:t>Scalari</w:t>
      </w:r>
      <w:proofErr w:type="spellEnd"/>
      <w:r w:rsidRPr="009A3A5A">
        <w:rPr>
          <w:b/>
          <w:color w:val="FF0000"/>
        </w:rPr>
        <w:t xml:space="preserve"> </w:t>
      </w:r>
      <w:r w:rsidRPr="009347C0">
        <w:rPr>
          <w:b/>
        </w:rPr>
        <w:t>over the</w:t>
      </w:r>
      <w:r w:rsidR="005C24A3">
        <w:rPr>
          <w:b/>
        </w:rPr>
        <w:t xml:space="preserve"> summer to look at GP structures</w:t>
      </w:r>
      <w:r w:rsidRPr="009347C0">
        <w:rPr>
          <w:b/>
        </w:rPr>
        <w:t xml:space="preserve"> and how to move forward. </w:t>
      </w:r>
      <w:r w:rsidR="002876E2" w:rsidRPr="009347C0">
        <w:rPr>
          <w:b/>
        </w:rPr>
        <w:t>Passed</w:t>
      </w:r>
    </w:p>
    <w:p w:rsidR="005C24A3" w:rsidRPr="009347C0" w:rsidRDefault="005C24A3" w:rsidP="006E4214">
      <w:pPr>
        <w:pStyle w:val="ListParagraph"/>
        <w:rPr>
          <w:b/>
        </w:rPr>
      </w:pPr>
    </w:p>
    <w:p w:rsidR="002876E2" w:rsidRPr="009347C0" w:rsidRDefault="002876E2" w:rsidP="006E4214">
      <w:pPr>
        <w:pStyle w:val="ListParagraph"/>
        <w:rPr>
          <w:b/>
        </w:rPr>
      </w:pPr>
      <w:r w:rsidRPr="009347C0">
        <w:rPr>
          <w:b/>
        </w:rPr>
        <w:t>MSC: (</w:t>
      </w:r>
      <w:r w:rsidR="00D467E9">
        <w:rPr>
          <w:b/>
        </w:rPr>
        <w:t>Hooper/Delunas</w:t>
      </w:r>
      <w:r w:rsidRPr="009347C0">
        <w:rPr>
          <w:b/>
        </w:rPr>
        <w:t xml:space="preserve">) GP Task Force </w:t>
      </w:r>
      <w:r w:rsidR="009A3A5A">
        <w:rPr>
          <w:b/>
        </w:rPr>
        <w:t xml:space="preserve">to </w:t>
      </w:r>
      <w:r w:rsidRPr="009347C0">
        <w:rPr>
          <w:b/>
        </w:rPr>
        <w:t>be invited from C</w:t>
      </w:r>
      <w:r w:rsidR="009A3A5A">
        <w:rPr>
          <w:b/>
        </w:rPr>
        <w:t xml:space="preserve">alifornia </w:t>
      </w:r>
      <w:r w:rsidRPr="009347C0">
        <w:rPr>
          <w:b/>
        </w:rPr>
        <w:t>C</w:t>
      </w:r>
      <w:r w:rsidR="009A3A5A">
        <w:rPr>
          <w:b/>
        </w:rPr>
        <w:t xml:space="preserve">ommunity </w:t>
      </w:r>
      <w:r w:rsidRPr="009347C0">
        <w:rPr>
          <w:b/>
        </w:rPr>
        <w:t>C</w:t>
      </w:r>
      <w:r w:rsidR="009A3A5A">
        <w:rPr>
          <w:b/>
        </w:rPr>
        <w:t>ollege Academic Senate</w:t>
      </w:r>
      <w:r w:rsidRPr="009347C0">
        <w:rPr>
          <w:b/>
        </w:rPr>
        <w:t xml:space="preserve"> over the summer.</w:t>
      </w:r>
      <w:r w:rsidR="005C24A3">
        <w:rPr>
          <w:b/>
        </w:rPr>
        <w:t xml:space="preserve"> Passed</w:t>
      </w:r>
    </w:p>
    <w:p w:rsidR="002876E2" w:rsidRDefault="002876E2" w:rsidP="006E4214">
      <w:pPr>
        <w:pStyle w:val="ListParagraph"/>
      </w:pPr>
    </w:p>
    <w:p w:rsidR="00801858" w:rsidRDefault="002876E2" w:rsidP="002876E2">
      <w:pPr>
        <w:pStyle w:val="ListParagraph"/>
        <w:numPr>
          <w:ilvl w:val="0"/>
          <w:numId w:val="1"/>
        </w:numPr>
      </w:pPr>
      <w:r>
        <w:t>Tutoring Center:</w:t>
      </w:r>
      <w:r w:rsidR="00801858">
        <w:t xml:space="preserve"> </w:t>
      </w:r>
    </w:p>
    <w:p w:rsidR="00F335BE" w:rsidRDefault="00F335BE" w:rsidP="006E4214">
      <w:pPr>
        <w:pStyle w:val="ListParagraph"/>
      </w:pPr>
      <w:r>
        <w:t>Jessica Gatewood attended the May 21, Academic Senate meeting to inform the senate on changes with and discussions over tutoring services on campus.</w:t>
      </w:r>
      <w:r w:rsidR="00C7025D">
        <w:t xml:space="preserve"> </w:t>
      </w:r>
      <w:r w:rsidR="007C687D">
        <w:t>Some i</w:t>
      </w:r>
      <w:r w:rsidR="00C7025D">
        <w:t xml:space="preserve">ssues surrounding the services </w:t>
      </w:r>
      <w:r w:rsidR="007C687D">
        <w:t>are; who is managing the services; conflicts over hours of operation; integration of services into programs; how to provide optimal services while combing areas; classroom usage of the computer lab; shifting and need of more faculty; overall training.</w:t>
      </w:r>
    </w:p>
    <w:p w:rsidR="00C7025D" w:rsidRDefault="00C7025D" w:rsidP="006E4214">
      <w:pPr>
        <w:pStyle w:val="ListParagraph"/>
      </w:pPr>
      <w:r>
        <w:lastRenderedPageBreak/>
        <w:t>Part of the computer lab is moving into the Learning Commons</w:t>
      </w:r>
      <w:r w:rsidR="007C687D">
        <w:t xml:space="preserve"> with the Writing Center</w:t>
      </w:r>
      <w:r>
        <w:t>. Staff is not available until 8 a.m. to open the lab, so students will not be able to access the computers before then.</w:t>
      </w:r>
      <w:r w:rsidR="007C687D">
        <w:t xml:space="preserve"> </w:t>
      </w:r>
      <w:r>
        <w:t>The Tutoring Center will be moving into the Learning Commons as well.</w:t>
      </w:r>
    </w:p>
    <w:p w:rsidR="007C687D" w:rsidRDefault="007C687D" w:rsidP="006E4214">
      <w:pPr>
        <w:pStyle w:val="ListParagraph"/>
      </w:pPr>
      <w:r>
        <w:t>Staffing the area will need to be addressed. There are current positions that will remain and some others may change. There is need of a full-time faculty that understands all the programs to oversee and coordinate the services</w:t>
      </w:r>
      <w:r w:rsidR="00A670D6">
        <w:t>, but no direction or avocation on hiring this person</w:t>
      </w:r>
      <w:r>
        <w:t>.</w:t>
      </w:r>
    </w:p>
    <w:p w:rsidR="007C687D" w:rsidRDefault="007C687D" w:rsidP="006E4214">
      <w:pPr>
        <w:pStyle w:val="ListParagraph"/>
      </w:pPr>
      <w:r>
        <w:t>The Senate is asked to review the changes and provide input for decision making.</w:t>
      </w:r>
    </w:p>
    <w:p w:rsidR="005E2F54" w:rsidRDefault="005E2F54" w:rsidP="006E4214">
      <w:pPr>
        <w:pStyle w:val="ListParagraph"/>
      </w:pPr>
      <w:r>
        <w:t>This information will be taken to the Department Chairs hiring meeting.</w:t>
      </w:r>
    </w:p>
    <w:p w:rsidR="009347C0" w:rsidRDefault="009347C0" w:rsidP="006E4214">
      <w:pPr>
        <w:pStyle w:val="ListParagraph"/>
      </w:pPr>
    </w:p>
    <w:p w:rsidR="00BD76BF" w:rsidRPr="009347C0" w:rsidRDefault="009347C0" w:rsidP="006E4214">
      <w:pPr>
        <w:pStyle w:val="ListParagraph"/>
        <w:rPr>
          <w:b/>
        </w:rPr>
      </w:pPr>
      <w:r w:rsidRPr="009347C0">
        <w:rPr>
          <w:b/>
        </w:rPr>
        <w:t>VII</w:t>
      </w:r>
      <w:r w:rsidR="00D467E9">
        <w:rPr>
          <w:b/>
        </w:rPr>
        <w:t>)</w:t>
      </w:r>
      <w:r w:rsidRPr="009347C0">
        <w:rPr>
          <w:b/>
        </w:rPr>
        <w:t xml:space="preserve"> </w:t>
      </w:r>
      <w:r w:rsidR="00BD76BF" w:rsidRPr="009347C0">
        <w:rPr>
          <w:b/>
        </w:rPr>
        <w:t>Action:</w:t>
      </w:r>
    </w:p>
    <w:p w:rsidR="00BD76BF" w:rsidRPr="007137BA" w:rsidRDefault="00BD76BF" w:rsidP="007137BA">
      <w:pPr>
        <w:pStyle w:val="ListParagraph"/>
        <w:numPr>
          <w:ilvl w:val="0"/>
          <w:numId w:val="4"/>
        </w:numPr>
        <w:rPr>
          <w:b/>
        </w:rPr>
      </w:pPr>
      <w:r w:rsidRPr="007137BA">
        <w:rPr>
          <w:b/>
        </w:rPr>
        <w:t>Resolution:</w:t>
      </w:r>
    </w:p>
    <w:p w:rsidR="00BD76BF" w:rsidRDefault="00BD76BF" w:rsidP="00D467E9">
      <w:pPr>
        <w:pStyle w:val="ListParagraph"/>
        <w:ind w:firstLine="720"/>
      </w:pPr>
      <w:r w:rsidRPr="009347C0">
        <w:rPr>
          <w:b/>
        </w:rPr>
        <w:t>MSC: (</w:t>
      </w:r>
      <w:r w:rsidR="00D467E9">
        <w:rPr>
          <w:b/>
        </w:rPr>
        <w:t>Hooper/Delunas</w:t>
      </w:r>
      <w:r w:rsidR="00066133">
        <w:rPr>
          <w:b/>
        </w:rPr>
        <w:t xml:space="preserve">) Motion to </w:t>
      </w:r>
      <w:r w:rsidR="003D799E">
        <w:rPr>
          <w:b/>
        </w:rPr>
        <w:t>review</w:t>
      </w:r>
      <w:r>
        <w:t>.</w:t>
      </w:r>
      <w:r w:rsidR="00E657E5">
        <w:t xml:space="preserve"> </w:t>
      </w:r>
      <w:r w:rsidR="00066133">
        <w:t xml:space="preserve"> </w:t>
      </w:r>
      <w:r w:rsidR="003D799E">
        <w:rPr>
          <w:b/>
        </w:rPr>
        <w:t>Passed</w:t>
      </w:r>
    </w:p>
    <w:p w:rsidR="00BD76BF" w:rsidRDefault="00A670D6" w:rsidP="006E4214">
      <w:pPr>
        <w:pStyle w:val="ListParagraph"/>
      </w:pPr>
      <w:r>
        <w:t>The Senate discussed changes to the resolution wording.</w:t>
      </w:r>
    </w:p>
    <w:p w:rsidR="00BB7168" w:rsidRDefault="00BB7168" w:rsidP="006E4214">
      <w:pPr>
        <w:pStyle w:val="ListParagraph"/>
      </w:pPr>
      <w:r>
        <w:t xml:space="preserve">They changed the word </w:t>
      </w:r>
      <w:r w:rsidR="00066133">
        <w:t>“</w:t>
      </w:r>
      <w:r>
        <w:t>direct</w:t>
      </w:r>
      <w:r w:rsidR="00066133">
        <w:t>”</w:t>
      </w:r>
      <w:r>
        <w:t xml:space="preserve"> in Resolve 1 to read </w:t>
      </w:r>
      <w:r w:rsidR="00066133">
        <w:t>“</w:t>
      </w:r>
      <w:r>
        <w:t>urge</w:t>
      </w:r>
      <w:r w:rsidR="00066133">
        <w:t>”</w:t>
      </w:r>
      <w:r>
        <w:t xml:space="preserve"> and eliminated several </w:t>
      </w:r>
      <w:proofErr w:type="gramStart"/>
      <w:r>
        <w:t>Whereas</w:t>
      </w:r>
      <w:proofErr w:type="gramEnd"/>
      <w:r>
        <w:t xml:space="preserve"> that were no longer pertinent.</w:t>
      </w:r>
    </w:p>
    <w:p w:rsidR="00BB7168" w:rsidRDefault="00BB7168" w:rsidP="006E4214">
      <w:pPr>
        <w:pStyle w:val="ListParagraph"/>
      </w:pPr>
      <w:r>
        <w:t>The resolution no longer requests the halting of the reorganization plan as many expressed concerns about delaying the process and leaving faculty and staff without leadership. It c</w:t>
      </w:r>
      <w:r w:rsidR="00D1070C">
        <w:t>alls for the creation of an ad-h</w:t>
      </w:r>
      <w:r>
        <w:t>oc task force that will evaluate the progress and bring recommendations to the Senate by Dec.</w:t>
      </w:r>
      <w:r w:rsidR="00D1070C">
        <w:t xml:space="preserve"> </w:t>
      </w:r>
      <w:r>
        <w:t>3, 2019.</w:t>
      </w:r>
    </w:p>
    <w:p w:rsidR="00BB7168" w:rsidRDefault="00BB7168" w:rsidP="006E4214">
      <w:pPr>
        <w:pStyle w:val="ListParagraph"/>
      </w:pPr>
      <w:r>
        <w:t xml:space="preserve">As </w:t>
      </w:r>
      <w:r w:rsidR="00E657E5">
        <w:t>a result of the sensitivity around the discussion</w:t>
      </w:r>
      <w:r>
        <w:t xml:space="preserve">, </w:t>
      </w:r>
      <w:r w:rsidR="00E657E5">
        <w:t xml:space="preserve">the </w:t>
      </w:r>
      <w:r>
        <w:t xml:space="preserve">Senators </w:t>
      </w:r>
      <w:r w:rsidR="00E657E5">
        <w:t>agreed it would be essential that</w:t>
      </w:r>
      <w:r>
        <w:t xml:space="preserve"> the information contained in the </w:t>
      </w:r>
      <w:proofErr w:type="gramStart"/>
      <w:r>
        <w:t>Whereas</w:t>
      </w:r>
      <w:proofErr w:type="gramEnd"/>
      <w:r>
        <w:t xml:space="preserve"> sections was </w:t>
      </w:r>
      <w:r w:rsidR="00906CED">
        <w:t>accurate</w:t>
      </w:r>
      <w:r>
        <w:t>.</w:t>
      </w:r>
    </w:p>
    <w:p w:rsidR="00F91D7E" w:rsidRDefault="00F91D7E" w:rsidP="006E4214">
      <w:pPr>
        <w:pStyle w:val="ListParagraph"/>
      </w:pPr>
    </w:p>
    <w:p w:rsidR="00F91D7E" w:rsidRPr="009347C0" w:rsidRDefault="00F91D7E" w:rsidP="006E4214">
      <w:pPr>
        <w:pStyle w:val="ListParagraph"/>
        <w:rPr>
          <w:b/>
        </w:rPr>
      </w:pPr>
      <w:r w:rsidRPr="009347C0">
        <w:rPr>
          <w:b/>
        </w:rPr>
        <w:t>MSC</w:t>
      </w:r>
      <w:r w:rsidR="00BB7168">
        <w:rPr>
          <w:b/>
        </w:rPr>
        <w:t xml:space="preserve">: </w:t>
      </w:r>
      <w:r w:rsidRPr="009347C0">
        <w:rPr>
          <w:b/>
        </w:rPr>
        <w:t xml:space="preserve"> (</w:t>
      </w:r>
      <w:r w:rsidR="00D467E9">
        <w:rPr>
          <w:b/>
        </w:rPr>
        <w:t>Zamora/Delunas</w:t>
      </w:r>
      <w:r w:rsidRPr="009347C0">
        <w:rPr>
          <w:b/>
        </w:rPr>
        <w:t xml:space="preserve">) </w:t>
      </w:r>
      <w:r w:rsidR="00066133">
        <w:rPr>
          <w:b/>
        </w:rPr>
        <w:t>Motion to extend meeting by</w:t>
      </w:r>
      <w:r w:rsidR="00A670D6">
        <w:rPr>
          <w:b/>
        </w:rPr>
        <w:t xml:space="preserve"> </w:t>
      </w:r>
      <w:r w:rsidRPr="009347C0">
        <w:rPr>
          <w:b/>
        </w:rPr>
        <w:t>10 minutes.</w:t>
      </w:r>
      <w:r w:rsidR="00D467E9">
        <w:rPr>
          <w:b/>
        </w:rPr>
        <w:t xml:space="preserve"> P</w:t>
      </w:r>
      <w:r w:rsidRPr="009347C0">
        <w:rPr>
          <w:b/>
        </w:rPr>
        <w:t>assed</w:t>
      </w:r>
    </w:p>
    <w:p w:rsidR="00F51ED6" w:rsidRDefault="00F51ED6" w:rsidP="006E4214">
      <w:pPr>
        <w:pStyle w:val="ListParagraph"/>
      </w:pPr>
    </w:p>
    <w:p w:rsidR="00F51ED6" w:rsidRPr="009347C0" w:rsidRDefault="00F51ED6" w:rsidP="006E4214">
      <w:pPr>
        <w:pStyle w:val="ListParagraph"/>
        <w:rPr>
          <w:b/>
        </w:rPr>
      </w:pPr>
      <w:r w:rsidRPr="009347C0">
        <w:rPr>
          <w:b/>
        </w:rPr>
        <w:t>MSC</w:t>
      </w:r>
      <w:r w:rsidR="00BB7168">
        <w:rPr>
          <w:b/>
        </w:rPr>
        <w:t xml:space="preserve">: </w:t>
      </w:r>
      <w:r w:rsidRPr="009347C0">
        <w:rPr>
          <w:b/>
        </w:rPr>
        <w:t>(</w:t>
      </w:r>
      <w:r w:rsidR="00066133">
        <w:rPr>
          <w:b/>
        </w:rPr>
        <w:t>Zamora</w:t>
      </w:r>
      <w:r w:rsidRPr="009347C0">
        <w:rPr>
          <w:b/>
        </w:rPr>
        <w:t>)</w:t>
      </w:r>
      <w:r w:rsidR="00BB7168">
        <w:rPr>
          <w:b/>
        </w:rPr>
        <w:t xml:space="preserve"> </w:t>
      </w:r>
      <w:r w:rsidR="00066133">
        <w:rPr>
          <w:b/>
        </w:rPr>
        <w:t>Take</w:t>
      </w:r>
      <w:r w:rsidRPr="009347C0">
        <w:rPr>
          <w:b/>
        </w:rPr>
        <w:t xml:space="preserve"> bac</w:t>
      </w:r>
      <w:r w:rsidR="00D1070C">
        <w:rPr>
          <w:b/>
        </w:rPr>
        <w:t xml:space="preserve">k to table to reassess all the </w:t>
      </w:r>
      <w:proofErr w:type="gramStart"/>
      <w:r w:rsidR="00D1070C">
        <w:rPr>
          <w:b/>
        </w:rPr>
        <w:t>W</w:t>
      </w:r>
      <w:r w:rsidRPr="009347C0">
        <w:rPr>
          <w:b/>
        </w:rPr>
        <w:t>her</w:t>
      </w:r>
      <w:r w:rsidR="00D1070C">
        <w:rPr>
          <w:b/>
        </w:rPr>
        <w:t>e</w:t>
      </w:r>
      <w:r w:rsidRPr="009347C0">
        <w:rPr>
          <w:b/>
        </w:rPr>
        <w:t>as</w:t>
      </w:r>
      <w:proofErr w:type="gramEnd"/>
      <w:r w:rsidRPr="009347C0">
        <w:rPr>
          <w:b/>
        </w:rPr>
        <w:t xml:space="preserve"> and come back with third draft. </w:t>
      </w:r>
      <w:r w:rsidR="00BB7168">
        <w:rPr>
          <w:b/>
        </w:rPr>
        <w:t xml:space="preserve"> No second. Withdrawn</w:t>
      </w:r>
    </w:p>
    <w:p w:rsidR="00F51ED6" w:rsidRDefault="00F51ED6" w:rsidP="006E4214">
      <w:pPr>
        <w:pStyle w:val="ListParagraph"/>
      </w:pPr>
    </w:p>
    <w:p w:rsidR="00F51ED6" w:rsidRPr="009347C0" w:rsidRDefault="00F51ED6" w:rsidP="006E4214">
      <w:pPr>
        <w:pStyle w:val="ListParagraph"/>
        <w:rPr>
          <w:b/>
        </w:rPr>
      </w:pPr>
      <w:r w:rsidRPr="009347C0">
        <w:rPr>
          <w:b/>
        </w:rPr>
        <w:t>MSC</w:t>
      </w:r>
      <w:r w:rsidR="00BB7168">
        <w:rPr>
          <w:b/>
        </w:rPr>
        <w:t xml:space="preserve">: </w:t>
      </w:r>
      <w:r w:rsidRPr="009347C0">
        <w:rPr>
          <w:b/>
        </w:rPr>
        <w:t>(</w:t>
      </w:r>
      <w:r w:rsidR="00D467E9">
        <w:rPr>
          <w:b/>
        </w:rPr>
        <w:t>Velarde-Barros/Hooper</w:t>
      </w:r>
      <w:r w:rsidRPr="009347C0">
        <w:rPr>
          <w:b/>
        </w:rPr>
        <w:t xml:space="preserve">) Motion to amend the first resolve to change of word </w:t>
      </w:r>
      <w:r w:rsidR="003D799E">
        <w:rPr>
          <w:b/>
        </w:rPr>
        <w:t>“</w:t>
      </w:r>
      <w:r w:rsidRPr="009347C0">
        <w:rPr>
          <w:b/>
        </w:rPr>
        <w:t>direct</w:t>
      </w:r>
      <w:r w:rsidR="003D799E">
        <w:rPr>
          <w:b/>
        </w:rPr>
        <w:t>”</w:t>
      </w:r>
      <w:r w:rsidRPr="009347C0">
        <w:rPr>
          <w:b/>
        </w:rPr>
        <w:t xml:space="preserve"> to </w:t>
      </w:r>
      <w:r w:rsidR="003D799E">
        <w:rPr>
          <w:b/>
        </w:rPr>
        <w:t>“</w:t>
      </w:r>
      <w:r w:rsidRPr="009347C0">
        <w:rPr>
          <w:b/>
        </w:rPr>
        <w:t>urge</w:t>
      </w:r>
      <w:r w:rsidR="003D799E">
        <w:rPr>
          <w:b/>
        </w:rPr>
        <w:t>”</w:t>
      </w:r>
      <w:r w:rsidRPr="009347C0">
        <w:rPr>
          <w:b/>
        </w:rPr>
        <w:t xml:space="preserve"> in first resolve. Passed</w:t>
      </w:r>
    </w:p>
    <w:p w:rsidR="00F51ED6" w:rsidRDefault="00F51ED6" w:rsidP="006E4214">
      <w:pPr>
        <w:pStyle w:val="ListParagraph"/>
      </w:pPr>
    </w:p>
    <w:p w:rsidR="00F51ED6" w:rsidRPr="009347C0" w:rsidRDefault="00F51ED6" w:rsidP="006E4214">
      <w:pPr>
        <w:pStyle w:val="ListParagraph"/>
        <w:rPr>
          <w:b/>
        </w:rPr>
      </w:pPr>
      <w:r w:rsidRPr="009347C0">
        <w:rPr>
          <w:b/>
        </w:rPr>
        <w:t>MSC</w:t>
      </w:r>
      <w:r w:rsidR="00BB7168">
        <w:rPr>
          <w:b/>
        </w:rPr>
        <w:t>: (Lango</w:t>
      </w:r>
      <w:r w:rsidR="003D799E">
        <w:rPr>
          <w:b/>
        </w:rPr>
        <w:t>/Hooper</w:t>
      </w:r>
      <w:r w:rsidRPr="009347C0">
        <w:rPr>
          <w:b/>
        </w:rPr>
        <w:t>) Motion to approve resolution as amended.</w:t>
      </w:r>
      <w:r w:rsidR="003D799E">
        <w:rPr>
          <w:b/>
        </w:rPr>
        <w:t xml:space="preserve"> </w:t>
      </w:r>
      <w:r w:rsidR="00906CED">
        <w:rPr>
          <w:b/>
        </w:rPr>
        <w:t>Withdrawn</w:t>
      </w:r>
    </w:p>
    <w:p w:rsidR="00F51ED6" w:rsidRDefault="00F51ED6" w:rsidP="006E4214">
      <w:pPr>
        <w:pStyle w:val="ListParagraph"/>
      </w:pPr>
    </w:p>
    <w:p w:rsidR="00F51ED6" w:rsidRPr="009347C0" w:rsidRDefault="00F51ED6" w:rsidP="006E4214">
      <w:pPr>
        <w:pStyle w:val="ListParagraph"/>
        <w:rPr>
          <w:b/>
        </w:rPr>
      </w:pPr>
      <w:r w:rsidRPr="009347C0">
        <w:rPr>
          <w:b/>
        </w:rPr>
        <w:t>MSC</w:t>
      </w:r>
      <w:r w:rsidR="00BB7168">
        <w:rPr>
          <w:b/>
        </w:rPr>
        <w:t>:</w:t>
      </w:r>
      <w:r w:rsidRPr="009347C0">
        <w:rPr>
          <w:b/>
        </w:rPr>
        <w:t xml:space="preserve"> (</w:t>
      </w:r>
      <w:r w:rsidR="007208E7">
        <w:rPr>
          <w:b/>
        </w:rPr>
        <w:t>Delunas/Zamora</w:t>
      </w:r>
      <w:r w:rsidRPr="009347C0">
        <w:rPr>
          <w:b/>
        </w:rPr>
        <w:t xml:space="preserve">) Motion to extend </w:t>
      </w:r>
      <w:r w:rsidR="00066133">
        <w:rPr>
          <w:b/>
        </w:rPr>
        <w:t>meeting by</w:t>
      </w:r>
      <w:r w:rsidR="00A670D6">
        <w:rPr>
          <w:b/>
        </w:rPr>
        <w:t xml:space="preserve"> </w:t>
      </w:r>
      <w:r w:rsidRPr="009347C0">
        <w:rPr>
          <w:b/>
        </w:rPr>
        <w:t>15 minutes. Passed</w:t>
      </w:r>
    </w:p>
    <w:p w:rsidR="00F51ED6" w:rsidRDefault="00F51ED6" w:rsidP="006E4214">
      <w:pPr>
        <w:pStyle w:val="ListParagraph"/>
      </w:pPr>
    </w:p>
    <w:p w:rsidR="00BD52C7" w:rsidRDefault="00BD52C7" w:rsidP="006E4214">
      <w:pPr>
        <w:pStyle w:val="ListParagraph"/>
        <w:rPr>
          <w:b/>
        </w:rPr>
      </w:pPr>
      <w:r w:rsidRPr="009347C0">
        <w:rPr>
          <w:b/>
        </w:rPr>
        <w:t>MSC</w:t>
      </w:r>
      <w:r w:rsidR="00A670D6">
        <w:rPr>
          <w:b/>
        </w:rPr>
        <w:t xml:space="preserve">: </w:t>
      </w:r>
      <w:r w:rsidRPr="009347C0">
        <w:rPr>
          <w:b/>
        </w:rPr>
        <w:t>(</w:t>
      </w:r>
      <w:r w:rsidR="007208E7">
        <w:rPr>
          <w:b/>
        </w:rPr>
        <w:t>Arteaga/Zamora</w:t>
      </w:r>
      <w:r w:rsidRPr="009347C0">
        <w:rPr>
          <w:b/>
        </w:rPr>
        <w:t>) Motion to Remove 3</w:t>
      </w:r>
      <w:r w:rsidRPr="009347C0">
        <w:rPr>
          <w:b/>
          <w:vertAlign w:val="superscript"/>
        </w:rPr>
        <w:t>rd</w:t>
      </w:r>
      <w:r w:rsidR="00066133">
        <w:rPr>
          <w:b/>
        </w:rPr>
        <w:t xml:space="preserve"> W</w:t>
      </w:r>
      <w:r w:rsidRPr="009347C0">
        <w:rPr>
          <w:b/>
        </w:rPr>
        <w:t>hereas, 6</w:t>
      </w:r>
      <w:r w:rsidRPr="009347C0">
        <w:rPr>
          <w:b/>
          <w:vertAlign w:val="superscript"/>
        </w:rPr>
        <w:t>th</w:t>
      </w:r>
      <w:r w:rsidR="00066133">
        <w:rPr>
          <w:b/>
        </w:rPr>
        <w:t xml:space="preserve"> W</w:t>
      </w:r>
      <w:r w:rsidRPr="009347C0">
        <w:rPr>
          <w:b/>
        </w:rPr>
        <w:t>hereas, 8</w:t>
      </w:r>
      <w:r w:rsidRPr="009347C0">
        <w:rPr>
          <w:b/>
          <w:vertAlign w:val="superscript"/>
        </w:rPr>
        <w:t>th</w:t>
      </w:r>
      <w:r w:rsidR="00066133">
        <w:rPr>
          <w:b/>
        </w:rPr>
        <w:t xml:space="preserve"> W</w:t>
      </w:r>
      <w:r w:rsidRPr="009347C0">
        <w:rPr>
          <w:b/>
        </w:rPr>
        <w:t>hereas. Passed</w:t>
      </w:r>
    </w:p>
    <w:p w:rsidR="00BB7168" w:rsidRPr="009347C0" w:rsidRDefault="00BB7168" w:rsidP="006E4214">
      <w:pPr>
        <w:pStyle w:val="ListParagraph"/>
        <w:rPr>
          <w:b/>
        </w:rPr>
      </w:pPr>
    </w:p>
    <w:p w:rsidR="00BD52C7" w:rsidRDefault="00BD52C7" w:rsidP="006E4214">
      <w:pPr>
        <w:pStyle w:val="ListParagraph"/>
        <w:rPr>
          <w:b/>
        </w:rPr>
      </w:pPr>
      <w:r w:rsidRPr="009347C0">
        <w:rPr>
          <w:b/>
        </w:rPr>
        <w:t>MSC</w:t>
      </w:r>
      <w:r w:rsidR="00A670D6">
        <w:rPr>
          <w:b/>
        </w:rPr>
        <w:t xml:space="preserve">: </w:t>
      </w:r>
      <w:r w:rsidRPr="009347C0">
        <w:rPr>
          <w:b/>
        </w:rPr>
        <w:t>(</w:t>
      </w:r>
      <w:r w:rsidR="007208E7">
        <w:rPr>
          <w:b/>
        </w:rPr>
        <w:t>Lango/Mantia</w:t>
      </w:r>
      <w:r w:rsidRPr="009347C0">
        <w:rPr>
          <w:b/>
        </w:rPr>
        <w:t xml:space="preserve">) Motion to approve </w:t>
      </w:r>
      <w:r w:rsidR="00906CED">
        <w:rPr>
          <w:b/>
        </w:rPr>
        <w:t>the R</w:t>
      </w:r>
      <w:r w:rsidRPr="009347C0">
        <w:rPr>
          <w:b/>
        </w:rPr>
        <w:t>esolution and modification of</w:t>
      </w:r>
      <w:r w:rsidR="00066133">
        <w:rPr>
          <w:b/>
        </w:rPr>
        <w:t xml:space="preserve"> “direct” to “urge”</w:t>
      </w:r>
      <w:r w:rsidR="00906CED">
        <w:rPr>
          <w:b/>
        </w:rPr>
        <w:t xml:space="preserve"> in the first Resolve</w:t>
      </w:r>
      <w:r w:rsidR="00066133">
        <w:rPr>
          <w:b/>
        </w:rPr>
        <w:t xml:space="preserve"> and removal of W</w:t>
      </w:r>
      <w:r w:rsidRPr="009347C0">
        <w:rPr>
          <w:b/>
        </w:rPr>
        <w:t>hereas 3,</w:t>
      </w:r>
      <w:r w:rsidR="003D799E">
        <w:rPr>
          <w:b/>
        </w:rPr>
        <w:t xml:space="preserve"> </w:t>
      </w:r>
      <w:r w:rsidRPr="009347C0">
        <w:rPr>
          <w:b/>
        </w:rPr>
        <w:t>6,</w:t>
      </w:r>
      <w:r w:rsidR="003D799E">
        <w:rPr>
          <w:b/>
        </w:rPr>
        <w:t xml:space="preserve"> </w:t>
      </w:r>
      <w:r w:rsidRPr="009347C0">
        <w:rPr>
          <w:b/>
        </w:rPr>
        <w:t>8. Passed</w:t>
      </w:r>
    </w:p>
    <w:p w:rsidR="00D1070C" w:rsidRDefault="00D1070C" w:rsidP="006E4214">
      <w:pPr>
        <w:pStyle w:val="ListParagraph"/>
        <w:rPr>
          <w:b/>
        </w:rPr>
      </w:pPr>
    </w:p>
    <w:p w:rsidR="00D467E9" w:rsidRPr="00D1070C" w:rsidRDefault="00BD52C7" w:rsidP="00D1070C">
      <w:pPr>
        <w:pStyle w:val="ListParagraph"/>
        <w:numPr>
          <w:ilvl w:val="0"/>
          <w:numId w:val="4"/>
        </w:numPr>
        <w:rPr>
          <w:b/>
        </w:rPr>
      </w:pPr>
      <w:r w:rsidRPr="00D1070C">
        <w:rPr>
          <w:b/>
        </w:rPr>
        <w:t>GP Clusters</w:t>
      </w:r>
    </w:p>
    <w:p w:rsidR="00BD52C7" w:rsidRDefault="00BD52C7" w:rsidP="00D467E9">
      <w:pPr>
        <w:pStyle w:val="ListParagraph"/>
        <w:ind w:left="1800"/>
        <w:rPr>
          <w:b/>
        </w:rPr>
      </w:pPr>
      <w:r w:rsidRPr="00D467E9">
        <w:rPr>
          <w:b/>
        </w:rPr>
        <w:t>MSC</w:t>
      </w:r>
      <w:r w:rsidR="00A670D6">
        <w:rPr>
          <w:b/>
        </w:rPr>
        <w:t>:</w:t>
      </w:r>
      <w:r w:rsidRPr="00D467E9">
        <w:rPr>
          <w:b/>
        </w:rPr>
        <w:t xml:space="preserve"> (</w:t>
      </w:r>
      <w:r w:rsidR="007208E7">
        <w:rPr>
          <w:b/>
        </w:rPr>
        <w:t>Delunas/Zamora</w:t>
      </w:r>
      <w:r w:rsidRPr="00D467E9">
        <w:rPr>
          <w:b/>
        </w:rPr>
        <w:t>) Motion to</w:t>
      </w:r>
      <w:r w:rsidR="00EF0A6E" w:rsidRPr="00D467E9">
        <w:rPr>
          <w:b/>
        </w:rPr>
        <w:t xml:space="preserve"> approve</w:t>
      </w:r>
      <w:r w:rsidRPr="00D467E9">
        <w:rPr>
          <w:b/>
        </w:rPr>
        <w:t>.</w:t>
      </w:r>
      <w:r w:rsidR="00EF0A6E" w:rsidRPr="00D467E9">
        <w:rPr>
          <w:b/>
        </w:rPr>
        <w:t xml:space="preserve"> 7 </w:t>
      </w:r>
      <w:r w:rsidR="00E64B8B">
        <w:rPr>
          <w:b/>
        </w:rPr>
        <w:t>approve</w:t>
      </w:r>
      <w:r w:rsidR="00EF0A6E" w:rsidRPr="00D467E9">
        <w:rPr>
          <w:b/>
        </w:rPr>
        <w:t xml:space="preserve">d, 4 opposed, 1 abstention. </w:t>
      </w:r>
      <w:r w:rsidR="00906CED">
        <w:rPr>
          <w:b/>
        </w:rPr>
        <w:t>Passed</w:t>
      </w:r>
    </w:p>
    <w:p w:rsidR="00D467E9" w:rsidRPr="00D467E9" w:rsidRDefault="00D467E9" w:rsidP="00D467E9">
      <w:pPr>
        <w:pStyle w:val="ListParagraph"/>
        <w:ind w:left="1800"/>
        <w:rPr>
          <w:b/>
        </w:rPr>
      </w:pPr>
    </w:p>
    <w:p w:rsidR="00BD52C7" w:rsidRDefault="00734955" w:rsidP="006E4214">
      <w:pPr>
        <w:pStyle w:val="ListParagraph"/>
      </w:pPr>
      <w:r>
        <w:t>Discussion:</w:t>
      </w:r>
    </w:p>
    <w:p w:rsidR="00BD52C7" w:rsidRDefault="00906CED" w:rsidP="006E4214">
      <w:pPr>
        <w:pStyle w:val="ListParagraph"/>
      </w:pPr>
      <w:r>
        <w:t>Sharboneau</w:t>
      </w:r>
      <w:r w:rsidR="00BD52C7">
        <w:t xml:space="preserve">:  </w:t>
      </w:r>
      <w:r>
        <w:t>Presented an upgraded graph that sandwiched clusters near</w:t>
      </w:r>
      <w:r w:rsidR="00BD52C7">
        <w:t xml:space="preserve"> </w:t>
      </w:r>
      <w:r>
        <w:t>related fields</w:t>
      </w:r>
      <w:r w:rsidR="00BD52C7">
        <w:t xml:space="preserve"> to show how programs are connected. </w:t>
      </w:r>
      <w:r w:rsidR="00DC389E">
        <w:t>The majors are not firm and students are not locked into one track</w:t>
      </w:r>
      <w:r w:rsidR="00BD52C7">
        <w:t>.</w:t>
      </w:r>
      <w:r w:rsidR="00DC389E">
        <w:t xml:space="preserve"> The Graph is the student-facing piece of the GP Meta-Majors clustering project to facilitate the ease of students to identify a field of study.</w:t>
      </w:r>
    </w:p>
    <w:p w:rsidR="00BD52C7" w:rsidRDefault="00DC389E" w:rsidP="006E4214">
      <w:pPr>
        <w:pStyle w:val="ListParagraph"/>
      </w:pPr>
      <w:r>
        <w:t>Sharboneau said it h</w:t>
      </w:r>
      <w:r w:rsidR="00BD52C7">
        <w:t xml:space="preserve">elps a student look at all their choices and where they want to start. </w:t>
      </w:r>
      <w:r w:rsidR="00D1070C">
        <w:t>Students have said they prefer the clusters to an alphabetized list of majors.</w:t>
      </w:r>
      <w:r w:rsidR="00BD52C7">
        <w:t xml:space="preserve"> </w:t>
      </w:r>
    </w:p>
    <w:p w:rsidR="00BD52C7" w:rsidRDefault="00980094" w:rsidP="006E4214">
      <w:pPr>
        <w:pStyle w:val="ListParagraph"/>
      </w:pPr>
      <w:r>
        <w:t>It was felt among the Meta-Majors workgroup that the English department options were too broad and students would be confused.</w:t>
      </w:r>
    </w:p>
    <w:p w:rsidR="00980094" w:rsidRDefault="00980094" w:rsidP="006E4214">
      <w:pPr>
        <w:pStyle w:val="ListParagraph"/>
      </w:pPr>
      <w:r>
        <w:t>The Meta-Majors workgroup is asking the Senate to approve a trial of the clusters, with the understanding it is a dynamic document and changes will be made as issues are identified.</w:t>
      </w:r>
    </w:p>
    <w:p w:rsidR="00980094" w:rsidRDefault="00980094" w:rsidP="006E4214">
      <w:pPr>
        <w:pStyle w:val="ListParagraph"/>
      </w:pPr>
      <w:r>
        <w:t>Sharboneau added she is pleased that the Senate is taking ownership of the GP products and is willing to create a workgroup to evaluate those products.</w:t>
      </w:r>
    </w:p>
    <w:p w:rsidR="00734955" w:rsidRDefault="00980094" w:rsidP="006E4214">
      <w:pPr>
        <w:pStyle w:val="ListParagraph"/>
      </w:pPr>
      <w:r>
        <w:t>If approved the clusters would be added</w:t>
      </w:r>
      <w:r w:rsidR="0002022B">
        <w:t xml:space="preserve"> to </w:t>
      </w:r>
      <w:r>
        <w:t xml:space="preserve">Community College </w:t>
      </w:r>
      <w:r w:rsidR="0002022B">
        <w:t>Apply and through counselors. It will not be able to be printed in the new catalogue and a web page will take time to create.</w:t>
      </w:r>
    </w:p>
    <w:p w:rsidR="00734955" w:rsidRDefault="0002022B" w:rsidP="006E4214">
      <w:pPr>
        <w:pStyle w:val="ListParagraph"/>
      </w:pPr>
      <w:r>
        <w:t>More discussion needs to take place on how the success of the clusters will be evaluated.</w:t>
      </w:r>
    </w:p>
    <w:p w:rsidR="0002022B" w:rsidRDefault="0002022B" w:rsidP="006E4214">
      <w:pPr>
        <w:pStyle w:val="ListParagraph"/>
      </w:pPr>
    </w:p>
    <w:p w:rsidR="00734955" w:rsidRPr="007137BA" w:rsidRDefault="00734955" w:rsidP="006E4214">
      <w:pPr>
        <w:pStyle w:val="ListParagraph"/>
        <w:rPr>
          <w:b/>
        </w:rPr>
      </w:pPr>
      <w:r w:rsidRPr="007137BA">
        <w:rPr>
          <w:b/>
        </w:rPr>
        <w:t>MSC: (</w:t>
      </w:r>
      <w:r w:rsidR="00D1070C">
        <w:rPr>
          <w:b/>
        </w:rPr>
        <w:t>Dharia/</w:t>
      </w:r>
      <w:r w:rsidR="007208E7">
        <w:rPr>
          <w:b/>
        </w:rPr>
        <w:t>Delunas</w:t>
      </w:r>
      <w:r w:rsidRPr="007137BA">
        <w:rPr>
          <w:b/>
        </w:rPr>
        <w:t xml:space="preserve">) </w:t>
      </w:r>
      <w:r w:rsidR="0002022B">
        <w:rPr>
          <w:b/>
        </w:rPr>
        <w:t xml:space="preserve">Motion to extend meeting by </w:t>
      </w:r>
      <w:r w:rsidRPr="007137BA">
        <w:rPr>
          <w:b/>
        </w:rPr>
        <w:t>10 minutes. Passed</w:t>
      </w:r>
    </w:p>
    <w:p w:rsidR="00734955" w:rsidRDefault="00734955" w:rsidP="006E4214">
      <w:pPr>
        <w:pStyle w:val="ListParagraph"/>
      </w:pPr>
    </w:p>
    <w:p w:rsidR="00EF0A6E" w:rsidRDefault="0002022B" w:rsidP="006E4214">
      <w:pPr>
        <w:pStyle w:val="ListParagraph"/>
      </w:pPr>
      <w:r>
        <w:t xml:space="preserve">Hooper: Urged the Senate to not support the clusters to allow time for a summer to </w:t>
      </w:r>
      <w:r w:rsidR="00734955">
        <w:t xml:space="preserve">look at this map and really look at the English departments concerns. </w:t>
      </w:r>
    </w:p>
    <w:p w:rsidR="00734955" w:rsidRDefault="00734955" w:rsidP="006E4214">
      <w:pPr>
        <w:pStyle w:val="ListParagraph"/>
      </w:pPr>
    </w:p>
    <w:p w:rsidR="00734955" w:rsidRDefault="0002022B" w:rsidP="006E4214">
      <w:pPr>
        <w:pStyle w:val="ListParagraph"/>
      </w:pPr>
      <w:r>
        <w:t>Dequin</w:t>
      </w:r>
      <w:r w:rsidR="00734955">
        <w:t xml:space="preserve">: </w:t>
      </w:r>
      <w:r>
        <w:t xml:space="preserve">This product has only mapped </w:t>
      </w:r>
      <w:r w:rsidR="00734955">
        <w:t>ADTs</w:t>
      </w:r>
      <w:r>
        <w:t>,</w:t>
      </w:r>
      <w:r w:rsidR="00734955">
        <w:t xml:space="preserve"> not local degrees.</w:t>
      </w:r>
      <w:r>
        <w:t xml:space="preserve"> M</w:t>
      </w:r>
      <w:r w:rsidR="00734955">
        <w:t xml:space="preserve">ore work </w:t>
      </w:r>
      <w:r>
        <w:t xml:space="preserve">still needs </w:t>
      </w:r>
      <w:r w:rsidR="00734955">
        <w:t>to be done.</w:t>
      </w:r>
    </w:p>
    <w:p w:rsidR="00734955" w:rsidRDefault="00734955" w:rsidP="006E4214">
      <w:pPr>
        <w:pStyle w:val="ListParagraph"/>
      </w:pPr>
    </w:p>
    <w:p w:rsidR="00734955" w:rsidRDefault="003601B5" w:rsidP="006E4214">
      <w:pPr>
        <w:pStyle w:val="ListParagraph"/>
      </w:pPr>
      <w:r>
        <w:t>There was discussion of either holding off on approval to allow for more departments to evaluate the clusters with a work group over the summer. Or, to approve as is and evaluate the process as it is being used.</w:t>
      </w:r>
    </w:p>
    <w:p w:rsidR="00BD52C7" w:rsidRDefault="00BD52C7" w:rsidP="006E4214">
      <w:pPr>
        <w:pStyle w:val="ListParagraph"/>
      </w:pPr>
      <w:bookmarkStart w:id="0" w:name="_GoBack"/>
      <w:bookmarkEnd w:id="0"/>
    </w:p>
    <w:p w:rsidR="00EF0A6E" w:rsidRPr="00D34B55" w:rsidRDefault="00D467E9" w:rsidP="00EF0A6E">
      <w:pPr>
        <w:pStyle w:val="ListParagraph"/>
        <w:rPr>
          <w:b/>
        </w:rPr>
      </w:pPr>
      <w:r>
        <w:rPr>
          <w:b/>
        </w:rPr>
        <w:t xml:space="preserve">VIII) </w:t>
      </w:r>
      <w:r w:rsidR="00EF0A6E" w:rsidRPr="00D34B55">
        <w:rPr>
          <w:b/>
        </w:rPr>
        <w:t>Senate reports:</w:t>
      </w:r>
    </w:p>
    <w:p w:rsidR="00EF0A6E" w:rsidRDefault="00D1070C" w:rsidP="003601B5">
      <w:pPr>
        <w:pStyle w:val="ListParagraph"/>
      </w:pPr>
      <w:r>
        <w:t xml:space="preserve">Lango: </w:t>
      </w:r>
      <w:r w:rsidR="003601B5">
        <w:t>Urged the Senate to consider that the resignation of Kevin Kraemer has institutional implications for Title 9 if an emergency hire is not done. He asked that these concerns be forwarded to the D</w:t>
      </w:r>
      <w:r w:rsidR="00E64B8B">
        <w:t xml:space="preserve">epartment Chairs hiring plan </w:t>
      </w:r>
      <w:r w:rsidR="003601B5">
        <w:t>team.</w:t>
      </w:r>
      <w:r w:rsidR="00EF0A6E">
        <w:t xml:space="preserve"> </w:t>
      </w:r>
    </w:p>
    <w:p w:rsidR="00EF0A6E" w:rsidRDefault="00EF0A6E" w:rsidP="00EF0A6E">
      <w:pPr>
        <w:pStyle w:val="ListParagraph"/>
      </w:pPr>
    </w:p>
    <w:p w:rsidR="00EF0A6E" w:rsidRDefault="003601B5" w:rsidP="00EF0A6E">
      <w:pPr>
        <w:pStyle w:val="ListParagraph"/>
      </w:pPr>
      <w:r>
        <w:t>Dequin</w:t>
      </w:r>
      <w:r w:rsidR="00D1070C">
        <w:t xml:space="preserve">: </w:t>
      </w:r>
      <w:r>
        <w:t xml:space="preserve">Will be attending the </w:t>
      </w:r>
      <w:r w:rsidR="00D1070C">
        <w:t>Newport Beach strategic enrollme</w:t>
      </w:r>
      <w:r w:rsidR="00EF0A6E">
        <w:t>n</w:t>
      </w:r>
      <w:r w:rsidR="00D1070C">
        <w:t>t</w:t>
      </w:r>
      <w:r w:rsidR="00E64B8B">
        <w:t xml:space="preserve"> management group</w:t>
      </w:r>
      <w:r w:rsidR="00EF0A6E">
        <w:t>.</w:t>
      </w:r>
    </w:p>
    <w:p w:rsidR="00EF0A6E" w:rsidRDefault="00E64B8B" w:rsidP="00EF0A6E">
      <w:pPr>
        <w:pStyle w:val="ListParagraph"/>
      </w:pPr>
      <w:r>
        <w:t>She will send out</w:t>
      </w:r>
      <w:r w:rsidR="00EF0A6E">
        <w:t xml:space="preserve"> suggested dates</w:t>
      </w:r>
      <w:r>
        <w:t xml:space="preserve"> for the Summer Retreat.</w:t>
      </w:r>
    </w:p>
    <w:p w:rsidR="00EF0A6E" w:rsidRDefault="00EF0A6E" w:rsidP="00EF0A6E">
      <w:pPr>
        <w:pStyle w:val="ListParagraph"/>
      </w:pPr>
    </w:p>
    <w:p w:rsidR="00EF0A6E" w:rsidRDefault="00EF0A6E" w:rsidP="00EF0A6E">
      <w:pPr>
        <w:pStyle w:val="ListParagraph"/>
      </w:pPr>
      <w:r>
        <w:t>Ro</w:t>
      </w:r>
      <w:r w:rsidR="00D1070C">
        <w:t>b</w:t>
      </w:r>
      <w:r>
        <w:t xml:space="preserve">b: </w:t>
      </w:r>
      <w:r w:rsidR="00E64B8B">
        <w:t>N</w:t>
      </w:r>
      <w:r>
        <w:t>egotiation</w:t>
      </w:r>
      <w:r w:rsidR="00D1070C">
        <w:t xml:space="preserve">s </w:t>
      </w:r>
      <w:r w:rsidR="00E64B8B">
        <w:t xml:space="preserve">have been </w:t>
      </w:r>
      <w:r w:rsidR="00D1070C">
        <w:t>postponed until fall. Officer</w:t>
      </w:r>
      <w:r>
        <w:t xml:space="preserve"> election is finished. </w:t>
      </w:r>
      <w:r w:rsidR="00E64B8B">
        <w:t>He asked that Senators check</w:t>
      </w:r>
      <w:r>
        <w:t xml:space="preserve"> with </w:t>
      </w:r>
      <w:r w:rsidR="00E64B8B">
        <w:t xml:space="preserve">their </w:t>
      </w:r>
      <w:r>
        <w:t>department</w:t>
      </w:r>
      <w:r w:rsidR="00E64B8B">
        <w:t>s to select</w:t>
      </w:r>
      <w:r>
        <w:t xml:space="preserve"> </w:t>
      </w:r>
      <w:r w:rsidR="00E64B8B">
        <w:t>representative</w:t>
      </w:r>
      <w:r>
        <w:t xml:space="preserve"> council members.</w:t>
      </w:r>
    </w:p>
    <w:p w:rsidR="00EF0A6E" w:rsidRDefault="00EF0A6E" w:rsidP="00EF0A6E">
      <w:pPr>
        <w:pStyle w:val="ListParagraph"/>
      </w:pPr>
    </w:p>
    <w:p w:rsidR="00BD52C7" w:rsidRPr="00AB1784" w:rsidRDefault="00EF0A6E" w:rsidP="006E4214">
      <w:pPr>
        <w:pStyle w:val="ListParagraph"/>
      </w:pPr>
      <w:r w:rsidRPr="007137BA">
        <w:rPr>
          <w:b/>
        </w:rPr>
        <w:t xml:space="preserve">Adjourn </w:t>
      </w:r>
      <w:r w:rsidR="00E64B8B">
        <w:rPr>
          <w:b/>
        </w:rPr>
        <w:t>(Delunas)</w:t>
      </w:r>
      <w:r w:rsidRPr="007137BA">
        <w:rPr>
          <w:b/>
        </w:rPr>
        <w:t xml:space="preserve"> @1:41</w:t>
      </w:r>
    </w:p>
    <w:sectPr w:rsidR="00BD52C7" w:rsidRPr="00AB17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B3D" w:rsidRDefault="009A1B3D" w:rsidP="00B3080F">
      <w:pPr>
        <w:spacing w:after="0" w:line="240" w:lineRule="auto"/>
      </w:pPr>
      <w:r>
        <w:separator/>
      </w:r>
    </w:p>
  </w:endnote>
  <w:endnote w:type="continuationSeparator" w:id="0">
    <w:p w:rsidR="009A1B3D" w:rsidRDefault="009A1B3D" w:rsidP="00B30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0F" w:rsidRDefault="00B308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0F" w:rsidRDefault="00B308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0F" w:rsidRDefault="00B30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B3D" w:rsidRDefault="009A1B3D" w:rsidP="00B3080F">
      <w:pPr>
        <w:spacing w:after="0" w:line="240" w:lineRule="auto"/>
      </w:pPr>
      <w:r>
        <w:separator/>
      </w:r>
    </w:p>
  </w:footnote>
  <w:footnote w:type="continuationSeparator" w:id="0">
    <w:p w:rsidR="009A1B3D" w:rsidRDefault="009A1B3D" w:rsidP="00B308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0F" w:rsidRDefault="00603B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953"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0F" w:rsidRDefault="00603B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954"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0F" w:rsidRDefault="00603B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952"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F20AF"/>
    <w:multiLevelType w:val="hybridMultilevel"/>
    <w:tmpl w:val="640ECD30"/>
    <w:lvl w:ilvl="0" w:tplc="CF52374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385662"/>
    <w:multiLevelType w:val="hybridMultilevel"/>
    <w:tmpl w:val="EBF0F3BA"/>
    <w:lvl w:ilvl="0" w:tplc="4CE662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A4005DF"/>
    <w:multiLevelType w:val="hybridMultilevel"/>
    <w:tmpl w:val="A01CF506"/>
    <w:lvl w:ilvl="0" w:tplc="AA445C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502090"/>
    <w:multiLevelType w:val="hybridMultilevel"/>
    <w:tmpl w:val="4C4C5F30"/>
    <w:lvl w:ilvl="0" w:tplc="551C67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880"/>
    <w:rsid w:val="0002022B"/>
    <w:rsid w:val="00066133"/>
    <w:rsid w:val="002876E2"/>
    <w:rsid w:val="00297B2B"/>
    <w:rsid w:val="00304F58"/>
    <w:rsid w:val="003601B5"/>
    <w:rsid w:val="003D799E"/>
    <w:rsid w:val="00430893"/>
    <w:rsid w:val="004A1823"/>
    <w:rsid w:val="005C24A3"/>
    <w:rsid w:val="005E2F54"/>
    <w:rsid w:val="00603B41"/>
    <w:rsid w:val="00645880"/>
    <w:rsid w:val="006649A6"/>
    <w:rsid w:val="00697A08"/>
    <w:rsid w:val="006E4214"/>
    <w:rsid w:val="007137BA"/>
    <w:rsid w:val="007208E7"/>
    <w:rsid w:val="00734955"/>
    <w:rsid w:val="007C687D"/>
    <w:rsid w:val="00801858"/>
    <w:rsid w:val="00906CED"/>
    <w:rsid w:val="009347C0"/>
    <w:rsid w:val="00980094"/>
    <w:rsid w:val="009A1B3D"/>
    <w:rsid w:val="009A3A5A"/>
    <w:rsid w:val="00A670D6"/>
    <w:rsid w:val="00AB1784"/>
    <w:rsid w:val="00B3080F"/>
    <w:rsid w:val="00B31708"/>
    <w:rsid w:val="00B4036C"/>
    <w:rsid w:val="00BB7168"/>
    <w:rsid w:val="00BD52C7"/>
    <w:rsid w:val="00BD76BF"/>
    <w:rsid w:val="00C23941"/>
    <w:rsid w:val="00C7025D"/>
    <w:rsid w:val="00D1070C"/>
    <w:rsid w:val="00D34B55"/>
    <w:rsid w:val="00D467E9"/>
    <w:rsid w:val="00DC389E"/>
    <w:rsid w:val="00E64B8B"/>
    <w:rsid w:val="00E657E5"/>
    <w:rsid w:val="00EF0A6E"/>
    <w:rsid w:val="00F110A7"/>
    <w:rsid w:val="00F335BE"/>
    <w:rsid w:val="00F51ED6"/>
    <w:rsid w:val="00F91D7E"/>
    <w:rsid w:val="00F96DED"/>
    <w:rsid w:val="00FD4679"/>
    <w:rsid w:val="00FE7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80F"/>
  </w:style>
  <w:style w:type="paragraph" w:styleId="Footer">
    <w:name w:val="footer"/>
    <w:basedOn w:val="Normal"/>
    <w:link w:val="FooterChar"/>
    <w:uiPriority w:val="99"/>
    <w:unhideWhenUsed/>
    <w:rsid w:val="00B30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80F"/>
  </w:style>
  <w:style w:type="paragraph" w:styleId="ListParagraph">
    <w:name w:val="List Paragraph"/>
    <w:basedOn w:val="Normal"/>
    <w:uiPriority w:val="34"/>
    <w:qFormat/>
    <w:rsid w:val="00AB1784"/>
    <w:pPr>
      <w:ind w:left="720"/>
      <w:contextualSpacing/>
    </w:pPr>
  </w:style>
  <w:style w:type="paragraph" w:styleId="BalloonText">
    <w:name w:val="Balloon Text"/>
    <w:basedOn w:val="Normal"/>
    <w:link w:val="BalloonTextChar"/>
    <w:uiPriority w:val="99"/>
    <w:semiHidden/>
    <w:unhideWhenUsed/>
    <w:rsid w:val="00B40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80F"/>
  </w:style>
  <w:style w:type="paragraph" w:styleId="Footer">
    <w:name w:val="footer"/>
    <w:basedOn w:val="Normal"/>
    <w:link w:val="FooterChar"/>
    <w:uiPriority w:val="99"/>
    <w:unhideWhenUsed/>
    <w:rsid w:val="00B30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80F"/>
  </w:style>
  <w:style w:type="paragraph" w:styleId="ListParagraph">
    <w:name w:val="List Paragraph"/>
    <w:basedOn w:val="Normal"/>
    <w:uiPriority w:val="34"/>
    <w:qFormat/>
    <w:rsid w:val="00AB1784"/>
    <w:pPr>
      <w:ind w:left="720"/>
      <w:contextualSpacing/>
    </w:pPr>
  </w:style>
  <w:style w:type="paragraph" w:styleId="BalloonText">
    <w:name w:val="Balloon Text"/>
    <w:basedOn w:val="Normal"/>
    <w:link w:val="BalloonTextChar"/>
    <w:uiPriority w:val="99"/>
    <w:semiHidden/>
    <w:unhideWhenUsed/>
    <w:rsid w:val="00B40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1436</Words>
  <Characters>8188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2</cp:revision>
  <cp:lastPrinted>2019-05-30T16:56:00Z</cp:lastPrinted>
  <dcterms:created xsi:type="dcterms:W3CDTF">2019-08-28T17:28:00Z</dcterms:created>
  <dcterms:modified xsi:type="dcterms:W3CDTF">2019-08-28T17:28:00Z</dcterms:modified>
</cp:coreProperties>
</file>