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E3E" w:rsidRPr="00A9388F" w:rsidRDefault="00A9388F" w:rsidP="00A9388F">
      <w:pPr>
        <w:jc w:val="center"/>
        <w:rPr>
          <w:b/>
          <w:sz w:val="28"/>
          <w:szCs w:val="28"/>
        </w:rPr>
      </w:pPr>
      <w:r w:rsidRPr="00A9388F">
        <w:rPr>
          <w:b/>
          <w:sz w:val="28"/>
          <w:szCs w:val="28"/>
        </w:rPr>
        <w:t>Learning Council Minutes</w:t>
      </w:r>
    </w:p>
    <w:p w:rsidR="00A9388F" w:rsidRDefault="00A9388F" w:rsidP="00A9388F">
      <w:pPr>
        <w:jc w:val="center"/>
        <w:rPr>
          <w:b/>
          <w:sz w:val="28"/>
          <w:szCs w:val="28"/>
        </w:rPr>
      </w:pPr>
      <w:r w:rsidRPr="00A9388F">
        <w:rPr>
          <w:b/>
          <w:sz w:val="28"/>
          <w:szCs w:val="28"/>
        </w:rPr>
        <w:t>October 26, 2017</w:t>
      </w:r>
    </w:p>
    <w:p w:rsidR="00564EF1" w:rsidRDefault="00564EF1" w:rsidP="00A9388F"/>
    <w:p w:rsidR="00A9388F" w:rsidRDefault="00A9388F" w:rsidP="00A9388F">
      <w:r>
        <w:t>Attending:</w:t>
      </w:r>
      <w:r>
        <w:tab/>
        <w:t xml:space="preserve">Doug Achterman, Jan Bernstein-Chargin, Scott Sandler, Annette Gutierrez, Patrick Yuh, </w:t>
      </w:r>
      <w:r>
        <w:tab/>
      </w:r>
      <w:r>
        <w:tab/>
      </w:r>
      <w:r>
        <w:tab/>
        <w:t xml:space="preserve">Kathleen Rose, </w:t>
      </w:r>
      <w:r w:rsidR="00564EF1">
        <w:t>Sydney LaRose</w:t>
      </w:r>
    </w:p>
    <w:p w:rsidR="00A9388F" w:rsidRDefault="00A9388F" w:rsidP="00A9388F">
      <w:bookmarkStart w:id="0" w:name="_GoBack"/>
      <w:bookmarkEnd w:id="0"/>
      <w:r>
        <w:t>1. Meeting minutes from last meeting approved</w:t>
      </w:r>
    </w:p>
    <w:p w:rsidR="00A9388F" w:rsidRDefault="00A9388F" w:rsidP="00A9388F">
      <w:r>
        <w:t>2. Student services web page needs to be reorganized; structured for the needs of the student instead of the organizational structure of the department. Is it possible to have one searchable resource page? Patrick will take the request back to Communications FIG to review sites and look for resource page redundancies. After these are identified, we will begin conversations with different departments to consolidate information.</w:t>
      </w:r>
    </w:p>
    <w:p w:rsidR="00A9388F" w:rsidRDefault="00F6485E" w:rsidP="00A9388F">
      <w:r>
        <w:t>2. Doug, Annette and Sydney will plan a lunch set in December to use as a recruiting tool for new members.</w:t>
      </w:r>
    </w:p>
    <w:p w:rsidR="00F6485E" w:rsidRDefault="00F6485E" w:rsidP="00F6485E">
      <w:pPr>
        <w:rPr>
          <w:rFonts w:ascii="Tahoma" w:hAnsi="Tahoma" w:cs="Tahoma"/>
          <w:color w:val="000000"/>
          <w:sz w:val="20"/>
          <w:szCs w:val="20"/>
        </w:rPr>
      </w:pPr>
      <w:r>
        <w:t xml:space="preserve">3. Kindness Coins- Distribute widely among friends. When we see someone doing something kind, give out a coin. Take photos, tell why we gave the coin and post to a blog site to have a gallery of photos (Since meeting, Jan has created a website: </w:t>
      </w:r>
      <w:hyperlink r:id="rId5" w:tgtFrame="_blank" w:history="1">
        <w:r>
          <w:rPr>
            <w:rStyle w:val="Hyperlink"/>
            <w:rFonts w:ascii="Tahoma" w:hAnsi="Tahoma" w:cs="Tahoma"/>
            <w:sz w:val="20"/>
            <w:szCs w:val="20"/>
          </w:rPr>
          <w:t>https://coinsofkindness.blogspot.com/</w:t>
        </w:r>
      </w:hyperlink>
      <w:r>
        <w:rPr>
          <w:rFonts w:ascii="Tahoma" w:hAnsi="Tahoma" w:cs="Tahoma"/>
          <w:color w:val="000000"/>
          <w:sz w:val="20"/>
          <w:szCs w:val="20"/>
        </w:rPr>
        <w:t xml:space="preserve"> Email in a post to </w:t>
      </w:r>
      <w:hyperlink r:id="rId6" w:tgtFrame="_blank" w:history="1">
        <w:r>
          <w:rPr>
            <w:rStyle w:val="Hyperlink"/>
            <w:rFonts w:ascii="Tahoma" w:hAnsi="Tahoma" w:cs="Tahoma"/>
            <w:sz w:val="20"/>
            <w:szCs w:val="20"/>
          </w:rPr>
          <w:t>jbchargin1@coinsofkindness.blogspot.com</w:t>
        </w:r>
      </w:hyperlink>
      <w:r>
        <w:rPr>
          <w:rFonts w:ascii="Tahoma" w:hAnsi="Tahoma" w:cs="Tahoma"/>
          <w:color w:val="000000"/>
          <w:sz w:val="20"/>
          <w:szCs w:val="20"/>
        </w:rPr>
        <w:t>). We need to think of a hashtag. Need to distribute at the off-sites as well. Doug will purchase, we get 144 coins for $6-8.00.</w:t>
      </w:r>
    </w:p>
    <w:p w:rsidR="00F6485E" w:rsidRDefault="00F6485E" w:rsidP="00F6485E">
      <w:pPr>
        <w:pStyle w:val="NoSpacing"/>
      </w:pPr>
      <w:r>
        <w:t xml:space="preserve">4. I am Thankful for: are we doing this again? Yes. </w:t>
      </w:r>
      <w:r w:rsidR="00F06BB8">
        <w:t>November 16</w:t>
      </w:r>
      <w:r w:rsidR="00F06BB8" w:rsidRPr="00F06BB8">
        <w:rPr>
          <w:vertAlign w:val="superscript"/>
        </w:rPr>
        <w:t>th</w:t>
      </w:r>
      <w:r w:rsidR="00F06BB8">
        <w:t xml:space="preserve"> during college hour</w:t>
      </w:r>
    </w:p>
    <w:p w:rsidR="00F6485E" w:rsidRDefault="00F6485E" w:rsidP="00564EF1">
      <w:pPr>
        <w:pStyle w:val="NoSpacing"/>
        <w:spacing w:line="276" w:lineRule="auto"/>
      </w:pPr>
      <w:r>
        <w:tab/>
        <w:t>Sydney: facilities request for outside Student Center</w:t>
      </w:r>
    </w:p>
    <w:p w:rsidR="00F6485E" w:rsidRDefault="00F6485E" w:rsidP="00564EF1">
      <w:pPr>
        <w:pStyle w:val="NoSpacing"/>
        <w:spacing w:line="276" w:lineRule="auto"/>
      </w:pPr>
      <w:r>
        <w:tab/>
        <w:t>Doug: Will look into ‘trees’</w:t>
      </w:r>
    </w:p>
    <w:p w:rsidR="00F06BB8" w:rsidRDefault="00F6485E" w:rsidP="00564EF1">
      <w:pPr>
        <w:pStyle w:val="NoSpacing"/>
        <w:spacing w:line="276" w:lineRule="auto"/>
      </w:pPr>
      <w:r>
        <w:tab/>
      </w:r>
      <w:r w:rsidR="00F06BB8">
        <w:t xml:space="preserve">Scott: Ask </w:t>
      </w:r>
      <w:proofErr w:type="spellStart"/>
      <w:r w:rsidR="00F06BB8">
        <w:t>Daveed’s</w:t>
      </w:r>
      <w:proofErr w:type="spellEnd"/>
      <w:r w:rsidR="00F06BB8">
        <w:t xml:space="preserve"> group to play – if not, we can contact ASGC.</w:t>
      </w:r>
    </w:p>
    <w:p w:rsidR="00F06BB8" w:rsidRDefault="00F06BB8" w:rsidP="00F6485E">
      <w:pPr>
        <w:pStyle w:val="NoSpacing"/>
      </w:pPr>
    </w:p>
    <w:p w:rsidR="00F06BB8" w:rsidRDefault="00F06BB8" w:rsidP="00F06BB8">
      <w:pPr>
        <w:pStyle w:val="NoSpacing"/>
      </w:pPr>
      <w:r>
        <w:t>5. Homeless FIG:</w:t>
      </w:r>
    </w:p>
    <w:p w:rsidR="00F06BB8" w:rsidRDefault="00F06BB8" w:rsidP="00564EF1">
      <w:pPr>
        <w:pStyle w:val="NoSpacing"/>
        <w:spacing w:line="276" w:lineRule="auto"/>
      </w:pPr>
      <w:r>
        <w:tab/>
        <w:t xml:space="preserve">Carina spoke about legislative issues – self-reported homeless students have shower access, </w:t>
      </w:r>
      <w:r>
        <w:tab/>
        <w:t>priority registration, FAFSA</w:t>
      </w:r>
    </w:p>
    <w:p w:rsidR="00F06BB8" w:rsidRDefault="00F06BB8" w:rsidP="00564EF1">
      <w:pPr>
        <w:pStyle w:val="NoSpacing"/>
        <w:spacing w:line="276" w:lineRule="auto"/>
      </w:pPr>
      <w:r>
        <w:tab/>
      </w:r>
      <w:proofErr w:type="spellStart"/>
      <w:r>
        <w:t>KMoberg</w:t>
      </w:r>
      <w:proofErr w:type="spellEnd"/>
      <w:r>
        <w:t xml:space="preserve"> may set up a homeless identifier in Banner</w:t>
      </w:r>
    </w:p>
    <w:p w:rsidR="00F06BB8" w:rsidRDefault="00F06BB8" w:rsidP="00564EF1">
      <w:pPr>
        <w:pStyle w:val="NoSpacing"/>
        <w:spacing w:line="276" w:lineRule="auto"/>
      </w:pPr>
      <w:r>
        <w:tab/>
      </w:r>
      <w:proofErr w:type="gramStart"/>
      <w:r>
        <w:t>Might create posters to put up in classes listing resources.</w:t>
      </w:r>
      <w:proofErr w:type="gramEnd"/>
      <w:r>
        <w:t xml:space="preserve"> Faculty can bring attention to </w:t>
      </w:r>
      <w:r>
        <w:tab/>
        <w:t>resources.</w:t>
      </w:r>
    </w:p>
    <w:p w:rsidR="00F06BB8" w:rsidRDefault="00F06BB8" w:rsidP="00564EF1">
      <w:pPr>
        <w:pStyle w:val="NoSpacing"/>
        <w:spacing w:line="276" w:lineRule="auto"/>
      </w:pPr>
      <w:r>
        <w:tab/>
      </w:r>
      <w:r w:rsidR="00564EF1">
        <w:t xml:space="preserve">Do we put something on a virtual space? It’s important to get campus talking. It will decrease </w:t>
      </w:r>
      <w:r w:rsidR="00564EF1">
        <w:tab/>
        <w:t>stigma. Maybe Reality tours followed by panel discussion?</w:t>
      </w:r>
    </w:p>
    <w:p w:rsidR="00564EF1" w:rsidRDefault="00564EF1" w:rsidP="00564EF1">
      <w:pPr>
        <w:pStyle w:val="NoSpacing"/>
        <w:spacing w:line="276" w:lineRule="auto"/>
      </w:pPr>
      <w:r>
        <w:tab/>
        <w:t>Set up a Canvas Shell for content collection</w:t>
      </w:r>
    </w:p>
    <w:p w:rsidR="00564EF1" w:rsidRDefault="00564EF1" w:rsidP="00564EF1">
      <w:pPr>
        <w:pStyle w:val="NoSpacing"/>
        <w:spacing w:line="276" w:lineRule="auto"/>
      </w:pPr>
      <w:r>
        <w:tab/>
        <w:t>Armory – now open and people can have a place to sleep through March.</w:t>
      </w:r>
    </w:p>
    <w:p w:rsidR="00564EF1" w:rsidRDefault="00564EF1" w:rsidP="00564EF1">
      <w:pPr>
        <w:pStyle w:val="NoSpacing"/>
        <w:spacing w:line="276" w:lineRule="auto"/>
      </w:pPr>
      <w:r>
        <w:tab/>
      </w:r>
      <w:r w:rsidR="00E5736E">
        <w:t>Bathrooms stall</w:t>
      </w:r>
      <w:r>
        <w:t xml:space="preserve"> newsletters – as seen at Foothill. </w:t>
      </w:r>
      <w:proofErr w:type="gramStart"/>
      <w:r>
        <w:t>Title 9 news, Personal info.</w:t>
      </w:r>
      <w:proofErr w:type="gramEnd"/>
      <w:r>
        <w:t xml:space="preserve"> Need a holder for </w:t>
      </w:r>
      <w:r>
        <w:tab/>
        <w:t>each stall.</w:t>
      </w:r>
    </w:p>
    <w:p w:rsidR="00564EF1" w:rsidRDefault="00564EF1" w:rsidP="00F06BB8">
      <w:pPr>
        <w:pStyle w:val="NoSpacing"/>
      </w:pPr>
    </w:p>
    <w:p w:rsidR="00564EF1" w:rsidRDefault="00564EF1" w:rsidP="00F06BB8">
      <w:pPr>
        <w:pStyle w:val="NoSpacing"/>
      </w:pPr>
      <w:r>
        <w:t>6. Quiet Room:</w:t>
      </w:r>
    </w:p>
    <w:p w:rsidR="00F6485E" w:rsidRDefault="00564EF1" w:rsidP="00564EF1">
      <w:pPr>
        <w:pStyle w:val="NoSpacing"/>
        <w:spacing w:line="276" w:lineRule="auto"/>
      </w:pPr>
      <w:r>
        <w:lastRenderedPageBreak/>
        <w:t xml:space="preserve">As a result of a sick campus guest, a Quiet Room will be built. </w:t>
      </w:r>
      <w:proofErr w:type="spellStart"/>
      <w:r>
        <w:t>KRose</w:t>
      </w:r>
      <w:proofErr w:type="spellEnd"/>
      <w:r>
        <w:t xml:space="preserve"> suggests the Learning Council can sponsor. </w:t>
      </w:r>
      <w:proofErr w:type="gramStart"/>
      <w:r>
        <w:t>Involves construction to include a door a well and possibly ventilation.</w:t>
      </w:r>
      <w:proofErr w:type="gramEnd"/>
      <w:r>
        <w:t xml:space="preserve"> President’s Council will provide </w:t>
      </w:r>
      <w:r w:rsidR="00517862">
        <w:t>furniture</w:t>
      </w:r>
      <w:r>
        <w:t xml:space="preserve"> – maybe a chair and chaise. </w:t>
      </w:r>
    </w:p>
    <w:p w:rsidR="00517862" w:rsidRDefault="00517862" w:rsidP="00564EF1">
      <w:pPr>
        <w:pStyle w:val="NoSpacing"/>
        <w:spacing w:line="276" w:lineRule="auto"/>
      </w:pPr>
    </w:p>
    <w:p w:rsidR="00517862" w:rsidRDefault="00517862" w:rsidP="00564EF1">
      <w:pPr>
        <w:pStyle w:val="NoSpacing"/>
        <w:spacing w:line="276" w:lineRule="auto"/>
      </w:pPr>
      <w:r>
        <w:t xml:space="preserve">7. </w:t>
      </w:r>
      <w:r w:rsidR="00E5736E">
        <w:t>Scott would like to do a Habits of Mind workshop here for a division meeting. It would be sponsored by the Learning Council. We can embed learning into meetings.</w:t>
      </w:r>
    </w:p>
    <w:p w:rsidR="00E5736E" w:rsidRDefault="00E5736E" w:rsidP="00564EF1">
      <w:pPr>
        <w:pStyle w:val="NoSpacing"/>
        <w:spacing w:line="276" w:lineRule="auto"/>
      </w:pPr>
    </w:p>
    <w:p w:rsidR="00E5736E" w:rsidRPr="00A9388F" w:rsidRDefault="00E5736E" w:rsidP="00564EF1">
      <w:pPr>
        <w:pStyle w:val="NoSpacing"/>
        <w:spacing w:line="276" w:lineRule="auto"/>
      </w:pPr>
      <w:proofErr w:type="gramStart"/>
      <w:r>
        <w:t>Next meeting, Nov. 30</w:t>
      </w:r>
      <w:r w:rsidRPr="00E5736E">
        <w:rPr>
          <w:vertAlign w:val="superscript"/>
        </w:rPr>
        <w:t>th</w:t>
      </w:r>
      <w:r>
        <w:t xml:space="preserve"> from 3:00 – 5:00 in BU 103.</w:t>
      </w:r>
      <w:proofErr w:type="gramEnd"/>
    </w:p>
    <w:sectPr w:rsidR="00E5736E" w:rsidRPr="00A93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8F"/>
    <w:rsid w:val="00517862"/>
    <w:rsid w:val="00564EF1"/>
    <w:rsid w:val="008C3E3E"/>
    <w:rsid w:val="00A9388F"/>
    <w:rsid w:val="00B06792"/>
    <w:rsid w:val="00E5736E"/>
    <w:rsid w:val="00F06BB8"/>
    <w:rsid w:val="00F6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485E"/>
    <w:rPr>
      <w:color w:val="0000FF"/>
      <w:u w:val="single"/>
    </w:rPr>
  </w:style>
  <w:style w:type="paragraph" w:styleId="NoSpacing">
    <w:name w:val="No Spacing"/>
    <w:uiPriority w:val="1"/>
    <w:qFormat/>
    <w:rsid w:val="00F648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485E"/>
    <w:rPr>
      <w:color w:val="0000FF"/>
      <w:u w:val="single"/>
    </w:rPr>
  </w:style>
  <w:style w:type="paragraph" w:styleId="NoSpacing">
    <w:name w:val="No Spacing"/>
    <w:uiPriority w:val="1"/>
    <w:qFormat/>
    <w:rsid w:val="00F64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24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bchargin1@coinsofkindness.blogspot.com" TargetMode="External"/><Relationship Id="rId5" Type="http://schemas.openxmlformats.org/officeDocument/2006/relationships/hyperlink" Target="https://coinsofkindness.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Staff</cp:lastModifiedBy>
  <cp:revision>2</cp:revision>
  <dcterms:created xsi:type="dcterms:W3CDTF">2017-11-22T19:55:00Z</dcterms:created>
  <dcterms:modified xsi:type="dcterms:W3CDTF">2017-11-22T19:55:00Z</dcterms:modified>
</cp:coreProperties>
</file>